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line="360" w:lineRule="auto"/>
        <w:ind w:firstLine="0" w:firstLineChars="0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附件</w:t>
      </w:r>
      <w:r>
        <w:rPr>
          <w:rFonts w:ascii="宋体" w:hAnsi="宋体"/>
          <w:b/>
          <w:sz w:val="24"/>
          <w:szCs w:val="24"/>
        </w:rPr>
        <w:t>2</w:t>
      </w:r>
    </w:p>
    <w:p>
      <w:pPr>
        <w:pStyle w:val="7"/>
        <w:spacing w:line="360" w:lineRule="auto"/>
        <w:ind w:left="840" w:firstLine="0" w:firstLineChars="0"/>
        <w:jc w:val="center"/>
        <w:rPr>
          <w:rFonts w:ascii="宋体" w:hAnsi="宋体"/>
          <w:b/>
          <w:bCs/>
          <w:sz w:val="28"/>
          <w:szCs w:val="24"/>
        </w:rPr>
      </w:pPr>
      <w:r>
        <w:rPr>
          <w:rFonts w:hint="eastAsia" w:ascii="宋体" w:hAnsi="宋体"/>
          <w:b/>
          <w:bCs/>
          <w:sz w:val="28"/>
          <w:szCs w:val="24"/>
        </w:rPr>
        <w:t>临床试验立项递交文件目录（医疗器械/体外诊断试剂）</w:t>
      </w:r>
    </w:p>
    <w:tbl>
      <w:tblPr>
        <w:tblStyle w:val="5"/>
        <w:tblW w:w="945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4"/>
        <w:gridCol w:w="44"/>
        <w:gridCol w:w="349"/>
        <w:gridCol w:w="1986"/>
        <w:gridCol w:w="1274"/>
        <w:gridCol w:w="428"/>
        <w:gridCol w:w="1633"/>
        <w:gridCol w:w="850"/>
        <w:gridCol w:w="20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0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0"/>
                <w:sz w:val="20"/>
                <w:szCs w:val="20"/>
              </w:rPr>
              <w:t>主要研究者</w:t>
            </w:r>
          </w:p>
        </w:tc>
        <w:tc>
          <w:tcPr>
            <w:tcW w:w="206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0"/>
                <w:sz w:val="20"/>
                <w:szCs w:val="20"/>
              </w:rPr>
              <w:t>Sub-I</w:t>
            </w: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120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0"/>
                <w:sz w:val="20"/>
                <w:szCs w:val="20"/>
              </w:rPr>
              <w:t>申办者</w:t>
            </w:r>
          </w:p>
        </w:tc>
        <w:tc>
          <w:tcPr>
            <w:tcW w:w="368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0"/>
                <w:sz w:val="20"/>
                <w:szCs w:val="20"/>
              </w:rPr>
              <w:t>CRO</w:t>
            </w:r>
          </w:p>
        </w:tc>
        <w:tc>
          <w:tcPr>
            <w:tcW w:w="292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120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0"/>
                <w:sz w:val="20"/>
                <w:szCs w:val="20"/>
              </w:rPr>
              <w:t>试验名称</w:t>
            </w:r>
          </w:p>
        </w:tc>
        <w:tc>
          <w:tcPr>
            <w:tcW w:w="8247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12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0"/>
                <w:sz w:val="20"/>
                <w:szCs w:val="20"/>
              </w:rPr>
              <w:t>方案编号</w:t>
            </w:r>
          </w:p>
        </w:tc>
        <w:tc>
          <w:tcPr>
            <w:tcW w:w="82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9454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0"/>
                <w:sz w:val="20"/>
                <w:szCs w:val="20"/>
              </w:rPr>
              <w:t>文件清单</w:t>
            </w:r>
            <w:r>
              <w:rPr>
                <w:rFonts w:hint="eastAsia" w:ascii="Times New Roman" w:hAnsi="Times New Roman"/>
                <w:b/>
                <w:kern w:val="0"/>
                <w:sz w:val="20"/>
                <w:szCs w:val="20"/>
              </w:rPr>
              <w:t>（</w:t>
            </w:r>
            <w:r>
              <w:rPr>
                <w:rFonts w:hint="eastAsia" w:ascii="Times New Roman" w:hAnsi="Times New Roman"/>
                <w:b/>
                <w:color w:val="FF0000"/>
                <w:kern w:val="0"/>
                <w:sz w:val="20"/>
                <w:szCs w:val="20"/>
              </w:rPr>
              <w:t>按照实际递交文件填写</w:t>
            </w:r>
            <w:r>
              <w:rPr>
                <w:rFonts w:hint="eastAsia" w:ascii="Times New Roman" w:hAnsi="Times New Roman"/>
                <w:b/>
                <w:kern w:val="0"/>
                <w:sz w:val="20"/>
                <w:szCs w:val="20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1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序号</w:t>
            </w:r>
          </w:p>
        </w:tc>
        <w:tc>
          <w:tcPr>
            <w:tcW w:w="5714" w:type="dxa"/>
            <w:gridSpan w:val="6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文件</w:t>
            </w:r>
          </w:p>
        </w:tc>
        <w:tc>
          <w:tcPr>
            <w:tcW w:w="2926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454" w:type="dxa"/>
            <w:gridSpan w:val="9"/>
            <w:shd w:val="clear" w:color="auto" w:fill="auto"/>
            <w:vAlign w:val="center"/>
          </w:tcPr>
          <w:p>
            <w:pPr>
              <w:pStyle w:val="7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临床试验专业及研究团队资质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58" w:type="dxa"/>
            <w:gridSpan w:val="2"/>
            <w:shd w:val="clear" w:color="auto" w:fill="auto"/>
            <w:vAlign w:val="center"/>
          </w:tcPr>
          <w:p>
            <w:pPr>
              <w:pStyle w:val="7"/>
              <w:numPr>
                <w:ilvl w:val="0"/>
                <w:numId w:val="2"/>
              </w:numPr>
              <w:spacing w:line="360" w:lineRule="auto"/>
              <w:ind w:firstLineChars="0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5670" w:type="dxa"/>
            <w:gridSpan w:val="5"/>
            <w:shd w:val="clear" w:color="auto" w:fill="auto"/>
            <w:vAlign w:val="center"/>
          </w:tcPr>
          <w:p>
            <w:pPr>
              <w:pStyle w:val="7"/>
              <w:spacing w:line="360" w:lineRule="auto"/>
              <w:ind w:firstLine="0" w:firstLineChars="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本机构主要研究者资格证明文件 </w:t>
            </w:r>
            <w:r>
              <w:rPr>
                <w:rFonts w:ascii="Times New Roman" w:hAnsi="Times New Roman"/>
                <w:bCs/>
                <w:szCs w:val="21"/>
                <w:vertAlign w:val="superscript"/>
              </w:rPr>
              <w:t>*</w:t>
            </w:r>
          </w:p>
          <w:p>
            <w:pPr>
              <w:numPr>
                <w:ilvl w:val="1"/>
                <w:numId w:val="2"/>
              </w:numPr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最新版GCP</w:t>
            </w:r>
            <w:bookmarkStart w:id="0" w:name="_GoBack"/>
            <w:bookmarkEnd w:id="0"/>
            <w:r>
              <w:rPr>
                <w:rFonts w:hint="eastAsia"/>
                <w:kern w:val="0"/>
                <w:sz w:val="20"/>
                <w:szCs w:val="21"/>
              </w:rPr>
              <w:t>培训证书复印件</w:t>
            </w:r>
          </w:p>
        </w:tc>
        <w:tc>
          <w:tcPr>
            <w:tcW w:w="2926" w:type="dxa"/>
            <w:gridSpan w:val="2"/>
            <w:shd w:val="clear" w:color="auto" w:fill="auto"/>
            <w:vAlign w:val="center"/>
          </w:tcPr>
          <w:p>
            <w:pPr>
              <w:pStyle w:val="7"/>
              <w:spacing w:line="360" w:lineRule="auto"/>
              <w:ind w:firstLine="0" w:firstLineChars="0"/>
              <w:rPr>
                <w:rFonts w:ascii="Times New Roman" w:hAnsi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454" w:type="dxa"/>
            <w:gridSpan w:val="9"/>
            <w:shd w:val="clear" w:color="auto" w:fill="auto"/>
            <w:vAlign w:val="center"/>
          </w:tcPr>
          <w:p>
            <w:pPr>
              <w:pStyle w:val="7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临床试验的相关文件</w:t>
            </w:r>
            <w:r>
              <w:rPr>
                <w:rFonts w:ascii="Times New Roman" w:hAnsi="Times New Roman"/>
                <w:b/>
                <w:kern w:val="0"/>
                <w:sz w:val="20"/>
                <w:szCs w:val="21"/>
              </w:rPr>
              <w:t>（以下文件需申办者或CRO盖红章）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14" w:type="dxa"/>
            <w:shd w:val="clear" w:color="auto" w:fill="auto"/>
            <w:vAlign w:val="center"/>
          </w:tcPr>
          <w:p>
            <w:pPr>
              <w:pStyle w:val="7"/>
              <w:numPr>
                <w:ilvl w:val="0"/>
                <w:numId w:val="2"/>
              </w:numPr>
              <w:spacing w:line="360" w:lineRule="auto"/>
              <w:ind w:left="426" w:hanging="284" w:firstLineChars="0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5714" w:type="dxa"/>
            <w:gridSpan w:val="6"/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国家药品监督管理局医疗器械临床试验审批意见单</w:t>
            </w:r>
            <w:r>
              <w:rPr>
                <w:rFonts w:ascii="Times New Roman" w:hAnsi="Times New Roman"/>
                <w:bCs/>
                <w:szCs w:val="21"/>
              </w:rPr>
              <w:t>（如适用）</w:t>
            </w:r>
          </w:p>
        </w:tc>
        <w:tc>
          <w:tcPr>
            <w:tcW w:w="2926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批件号/批件日期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14" w:type="dxa"/>
            <w:shd w:val="clear" w:color="auto" w:fill="auto"/>
            <w:vAlign w:val="center"/>
          </w:tcPr>
          <w:p>
            <w:pPr>
              <w:pStyle w:val="7"/>
              <w:numPr>
                <w:ilvl w:val="0"/>
                <w:numId w:val="2"/>
              </w:numPr>
              <w:spacing w:line="360" w:lineRule="auto"/>
              <w:ind w:left="426" w:hanging="284" w:firstLineChars="0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5714" w:type="dxa"/>
            <w:gridSpan w:val="6"/>
            <w:shd w:val="clear" w:color="auto" w:fill="auto"/>
            <w:vAlign w:val="center"/>
          </w:tcPr>
          <w:p>
            <w:pPr>
              <w:spacing w:line="360" w:lineRule="auto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牵头机构或主审机构单位的伦理审查批件的复印件</w:t>
            </w:r>
            <w:r>
              <w:rPr>
                <w:rFonts w:ascii="Times New Roman" w:hAnsi="Times New Roman"/>
                <w:bCs/>
                <w:szCs w:val="21"/>
              </w:rPr>
              <w:t>（如适用）</w:t>
            </w:r>
          </w:p>
        </w:tc>
        <w:tc>
          <w:tcPr>
            <w:tcW w:w="2926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rPr>
                <w:rFonts w:ascii="Times New Roman" w:hAnsi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14" w:type="dxa"/>
            <w:shd w:val="clear" w:color="auto" w:fill="auto"/>
            <w:vAlign w:val="center"/>
          </w:tcPr>
          <w:p>
            <w:pPr>
              <w:pStyle w:val="7"/>
              <w:numPr>
                <w:ilvl w:val="0"/>
                <w:numId w:val="2"/>
              </w:numPr>
              <w:spacing w:line="360" w:lineRule="auto"/>
              <w:ind w:left="426" w:hanging="284" w:firstLineChars="0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5714" w:type="dxa"/>
            <w:gridSpan w:val="6"/>
            <w:shd w:val="clear" w:color="auto" w:fill="auto"/>
          </w:tcPr>
          <w:p>
            <w:pPr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基于产品</w:t>
            </w:r>
            <w:r>
              <w:rPr>
                <w:rFonts w:ascii="Times New Roman" w:hAnsi="Times New Roman"/>
                <w:bCs/>
                <w:szCs w:val="21"/>
              </w:rPr>
              <w:t>技术要求的产品检验报告</w:t>
            </w:r>
            <w:r>
              <w:rPr>
                <w:rFonts w:hint="eastAsia" w:ascii="Times New Roman" w:hAnsi="Times New Roman"/>
                <w:bCs/>
                <w:szCs w:val="21"/>
              </w:rPr>
              <w:t> </w:t>
            </w:r>
            <w:r>
              <w:rPr>
                <w:rFonts w:ascii="Times New Roman" w:hAnsi="Times New Roman"/>
                <w:bCs/>
                <w:szCs w:val="21"/>
                <w:vertAlign w:val="superscript"/>
              </w:rPr>
              <w:t>*</w:t>
            </w:r>
          </w:p>
          <w:p>
            <w:pPr>
              <w:numPr>
                <w:ilvl w:val="0"/>
                <w:numId w:val="3"/>
              </w:numPr>
              <w:ind w:left="788" w:hanging="425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XX试验产品</w:t>
            </w:r>
            <w:r>
              <w:rPr>
                <w:rFonts w:hint="eastAsia" w:ascii="Times New Roman" w:hAnsi="Times New Roman"/>
                <w:bCs/>
                <w:szCs w:val="21"/>
              </w:rPr>
              <w:t>检验</w:t>
            </w:r>
            <w:r>
              <w:rPr>
                <w:rFonts w:ascii="Times New Roman" w:hAnsi="Times New Roman"/>
                <w:bCs/>
                <w:szCs w:val="21"/>
              </w:rPr>
              <w:t>报告</w:t>
            </w:r>
          </w:p>
          <w:p>
            <w:pPr>
              <w:numPr>
                <w:ilvl w:val="0"/>
                <w:numId w:val="3"/>
              </w:numPr>
              <w:ind w:left="788" w:hanging="425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XX对照产品</w:t>
            </w:r>
            <w:r>
              <w:rPr>
                <w:rFonts w:hint="eastAsia" w:ascii="Times New Roman" w:hAnsi="Times New Roman"/>
                <w:bCs/>
                <w:szCs w:val="21"/>
              </w:rPr>
              <w:t>检验</w:t>
            </w:r>
            <w:r>
              <w:rPr>
                <w:rFonts w:ascii="Times New Roman" w:hAnsi="Times New Roman"/>
                <w:bCs/>
                <w:szCs w:val="21"/>
              </w:rPr>
              <w:t>报告</w:t>
            </w:r>
          </w:p>
          <w:p>
            <w:pPr>
              <w:numPr>
                <w:ilvl w:val="0"/>
                <w:numId w:val="3"/>
              </w:numPr>
              <w:ind w:left="788" w:hanging="425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……</w:t>
            </w:r>
          </w:p>
        </w:tc>
        <w:tc>
          <w:tcPr>
            <w:tcW w:w="2926" w:type="dxa"/>
            <w:gridSpan w:val="2"/>
            <w:shd w:val="clear" w:color="auto" w:fill="auto"/>
            <w:vAlign w:val="center"/>
          </w:tcPr>
          <w:p>
            <w:pPr>
              <w:numPr>
                <w:ilvl w:val="0"/>
                <w:numId w:val="4"/>
              </w:numPr>
              <w:ind w:left="788" w:hanging="425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批号/有效期</w:t>
            </w:r>
          </w:p>
          <w:p>
            <w:pPr>
              <w:numPr>
                <w:ilvl w:val="0"/>
                <w:numId w:val="4"/>
              </w:numPr>
              <w:ind w:left="788" w:hanging="425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批号/有效期</w:t>
            </w:r>
          </w:p>
          <w:p>
            <w:pPr>
              <w:numPr>
                <w:ilvl w:val="0"/>
                <w:numId w:val="4"/>
              </w:numPr>
              <w:ind w:left="788" w:hanging="425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14" w:type="dxa"/>
            <w:shd w:val="clear" w:color="auto" w:fill="auto"/>
            <w:vAlign w:val="center"/>
          </w:tcPr>
          <w:p>
            <w:pPr>
              <w:pStyle w:val="7"/>
              <w:numPr>
                <w:ilvl w:val="0"/>
                <w:numId w:val="2"/>
              </w:numPr>
              <w:spacing w:line="360" w:lineRule="auto"/>
              <w:ind w:left="426" w:hanging="284" w:firstLineChars="0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5714" w:type="dxa"/>
            <w:gridSpan w:val="6"/>
            <w:shd w:val="clear" w:color="auto" w:fill="auto"/>
          </w:tcPr>
          <w:p>
            <w:pPr>
              <w:spacing w:line="360" w:lineRule="auto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方案</w:t>
            </w:r>
            <w:r>
              <w:rPr>
                <w:rFonts w:ascii="Times New Roman" w:hAnsi="Times New Roman"/>
                <w:bCs/>
                <w:szCs w:val="21"/>
                <w:vertAlign w:val="superscript"/>
              </w:rPr>
              <w:t>*</w:t>
            </w:r>
          </w:p>
        </w:tc>
        <w:tc>
          <w:tcPr>
            <w:tcW w:w="2926" w:type="dxa"/>
            <w:gridSpan w:val="2"/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版本号/版本日期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14" w:type="dxa"/>
            <w:shd w:val="clear" w:color="auto" w:fill="auto"/>
            <w:vAlign w:val="center"/>
          </w:tcPr>
          <w:p>
            <w:pPr>
              <w:pStyle w:val="7"/>
              <w:numPr>
                <w:ilvl w:val="0"/>
                <w:numId w:val="2"/>
              </w:numPr>
              <w:spacing w:line="360" w:lineRule="auto"/>
              <w:ind w:left="426" w:hanging="284" w:firstLineChars="0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5714" w:type="dxa"/>
            <w:gridSpan w:val="6"/>
            <w:shd w:val="clear" w:color="auto" w:fill="auto"/>
            <w:vAlign w:val="center"/>
          </w:tcPr>
          <w:p>
            <w:pPr>
              <w:spacing w:line="360" w:lineRule="auto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研究者手册</w:t>
            </w:r>
          </w:p>
        </w:tc>
        <w:tc>
          <w:tcPr>
            <w:tcW w:w="2926" w:type="dxa"/>
            <w:gridSpan w:val="2"/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版本号/版本日期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454" w:type="dxa"/>
            <w:gridSpan w:val="9"/>
            <w:shd w:val="clear" w:color="auto" w:fill="auto"/>
            <w:vAlign w:val="center"/>
          </w:tcPr>
          <w:p>
            <w:pPr>
              <w:pStyle w:val="7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申办者及CRO资质</w:t>
            </w:r>
            <w:r>
              <w:rPr>
                <w:rFonts w:ascii="Times New Roman" w:hAnsi="Times New Roman"/>
                <w:b/>
                <w:kern w:val="0"/>
                <w:sz w:val="20"/>
                <w:szCs w:val="21"/>
              </w:rPr>
              <w:t>（以下文件需申办者或CRO盖红章）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14" w:type="dxa"/>
            <w:shd w:val="clear" w:color="auto" w:fill="auto"/>
            <w:vAlign w:val="center"/>
          </w:tcPr>
          <w:p>
            <w:pPr>
              <w:pStyle w:val="7"/>
              <w:numPr>
                <w:ilvl w:val="0"/>
                <w:numId w:val="2"/>
              </w:numPr>
              <w:spacing w:line="360" w:lineRule="auto"/>
              <w:ind w:left="426" w:hanging="284" w:firstLineChars="0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5714" w:type="dxa"/>
            <w:gridSpan w:val="6"/>
            <w:shd w:val="clear" w:color="auto" w:fill="auto"/>
            <w:vAlign w:val="center"/>
          </w:tcPr>
          <w:p>
            <w:pPr>
              <w:spacing w:line="360" w:lineRule="auto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申办者</w:t>
            </w:r>
            <w:r>
              <w:rPr>
                <w:rFonts w:hint="eastAsia" w:ascii="Times New Roman" w:hAnsi="Times New Roman"/>
                <w:bCs/>
                <w:szCs w:val="21"/>
              </w:rPr>
              <w:t>合法</w:t>
            </w:r>
            <w:r>
              <w:rPr>
                <w:rFonts w:ascii="Times New Roman" w:hAnsi="Times New Roman"/>
                <w:bCs/>
                <w:szCs w:val="21"/>
              </w:rPr>
              <w:t>资质</w:t>
            </w:r>
            <w:r>
              <w:rPr>
                <w:rFonts w:hint="eastAsia" w:ascii="Times New Roman" w:hAnsi="Times New Roman"/>
                <w:bCs/>
                <w:szCs w:val="21"/>
              </w:rPr>
              <w:t>证明</w:t>
            </w:r>
            <w:r>
              <w:rPr>
                <w:rFonts w:ascii="Times New Roman" w:hAnsi="Times New Roman"/>
                <w:bCs/>
                <w:szCs w:val="21"/>
                <w:vertAlign w:val="superscript"/>
              </w:rPr>
              <w:t>*</w:t>
            </w:r>
          </w:p>
          <w:p>
            <w:pPr>
              <w:numPr>
                <w:ilvl w:val="1"/>
                <w:numId w:val="2"/>
              </w:numPr>
              <w:tabs>
                <w:tab w:val="left" w:pos="1070"/>
              </w:tabs>
              <w:ind w:left="42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注册申请人、申办者、生产商等各方授权书或关系声明（如适用）</w:t>
            </w:r>
          </w:p>
          <w:p>
            <w:pPr>
              <w:numPr>
                <w:ilvl w:val="1"/>
                <w:numId w:val="2"/>
              </w:numPr>
              <w:tabs>
                <w:tab w:val="left" w:pos="1070"/>
              </w:tabs>
              <w:ind w:left="42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营业执照</w:t>
            </w:r>
          </w:p>
          <w:p>
            <w:pPr>
              <w:numPr>
                <w:ilvl w:val="1"/>
                <w:numId w:val="2"/>
              </w:numPr>
              <w:tabs>
                <w:tab w:val="left" w:pos="1070"/>
              </w:tabs>
              <w:ind w:left="42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生产许可证</w:t>
            </w:r>
          </w:p>
          <w:p>
            <w:pPr>
              <w:numPr>
                <w:ilvl w:val="1"/>
                <w:numId w:val="2"/>
              </w:numPr>
              <w:tabs>
                <w:tab w:val="left" w:pos="1070"/>
              </w:tabs>
              <w:ind w:left="42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……</w:t>
            </w:r>
          </w:p>
        </w:tc>
        <w:tc>
          <w:tcPr>
            <w:tcW w:w="2926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rPr>
                <w:rFonts w:ascii="Times New Roman" w:hAnsi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14" w:type="dxa"/>
            <w:shd w:val="clear" w:color="auto" w:fill="auto"/>
            <w:vAlign w:val="center"/>
          </w:tcPr>
          <w:p>
            <w:pPr>
              <w:pStyle w:val="7"/>
              <w:numPr>
                <w:ilvl w:val="0"/>
                <w:numId w:val="2"/>
              </w:numPr>
              <w:spacing w:line="360" w:lineRule="auto"/>
              <w:ind w:left="426" w:hanging="284" w:firstLineChars="0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5714" w:type="dxa"/>
            <w:gridSpan w:val="6"/>
            <w:shd w:val="clear" w:color="auto" w:fill="auto"/>
            <w:vAlign w:val="center"/>
          </w:tcPr>
          <w:p>
            <w:pPr>
              <w:spacing w:line="360" w:lineRule="auto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研究所涉及的相关机构合法资质证明</w:t>
            </w:r>
            <w:r>
              <w:rPr>
                <w:rFonts w:ascii="Times New Roman" w:hAnsi="Times New Roman"/>
                <w:bCs/>
                <w:szCs w:val="21"/>
              </w:rPr>
              <w:t>（如有）</w:t>
            </w:r>
          </w:p>
          <w:p>
            <w:pPr>
              <w:numPr>
                <w:ilvl w:val="1"/>
                <w:numId w:val="2"/>
              </w:numPr>
              <w:tabs>
                <w:tab w:val="left" w:pos="107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hint="eastAsia" w:ascii="Times New Roman" w:hAnsi="Times New Roman"/>
                <w:bCs/>
                <w:sz w:val="20"/>
                <w:szCs w:val="20"/>
              </w:rPr>
              <w:t>第三方实验室的营业执照复印件</w:t>
            </w:r>
          </w:p>
          <w:p>
            <w:pPr>
              <w:numPr>
                <w:ilvl w:val="1"/>
                <w:numId w:val="2"/>
              </w:numPr>
              <w:tabs>
                <w:tab w:val="left" w:pos="1070"/>
              </w:tabs>
              <w:ind w:left="42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CRO营业执照</w:t>
            </w:r>
          </w:p>
        </w:tc>
        <w:tc>
          <w:tcPr>
            <w:tcW w:w="2926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rPr>
                <w:rFonts w:ascii="Times New Roman" w:hAnsi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14" w:type="dxa"/>
            <w:shd w:val="clear" w:color="auto" w:fill="auto"/>
            <w:vAlign w:val="center"/>
          </w:tcPr>
          <w:p>
            <w:pPr>
              <w:pStyle w:val="7"/>
              <w:numPr>
                <w:ilvl w:val="0"/>
                <w:numId w:val="2"/>
              </w:numPr>
              <w:spacing w:line="360" w:lineRule="auto"/>
              <w:ind w:left="426" w:hanging="284" w:firstLineChars="0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5714" w:type="dxa"/>
            <w:gridSpan w:val="6"/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合同研究组织（CRO）的委托函</w:t>
            </w:r>
          </w:p>
          <w:p>
            <w:pPr>
              <w:numPr>
                <w:ilvl w:val="1"/>
                <w:numId w:val="2"/>
              </w:numPr>
              <w:tabs>
                <w:tab w:val="left" w:pos="1070"/>
              </w:tabs>
              <w:ind w:left="42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供申办者对CRO的委托函</w:t>
            </w:r>
          </w:p>
        </w:tc>
        <w:tc>
          <w:tcPr>
            <w:tcW w:w="2926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454" w:type="dxa"/>
            <w:gridSpan w:val="9"/>
            <w:shd w:val="clear" w:color="auto" w:fill="auto"/>
            <w:vAlign w:val="center"/>
          </w:tcPr>
          <w:p>
            <w:pPr>
              <w:pStyle w:val="7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14" w:type="dxa"/>
            <w:shd w:val="clear" w:color="auto" w:fill="auto"/>
            <w:vAlign w:val="center"/>
          </w:tcPr>
          <w:p>
            <w:pPr>
              <w:pStyle w:val="7"/>
              <w:numPr>
                <w:ilvl w:val="0"/>
                <w:numId w:val="2"/>
              </w:numPr>
              <w:spacing w:line="360" w:lineRule="auto"/>
              <w:ind w:left="426" w:hanging="284" w:firstLineChars="0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5714" w:type="dxa"/>
            <w:gridSpan w:val="6"/>
            <w:shd w:val="clear" w:color="auto" w:fill="auto"/>
            <w:vAlign w:val="center"/>
          </w:tcPr>
          <w:p>
            <w:pPr>
              <w:spacing w:line="360" w:lineRule="auto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其他</w:t>
            </w:r>
          </w:p>
        </w:tc>
        <w:tc>
          <w:tcPr>
            <w:tcW w:w="2926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rPr>
                <w:rFonts w:ascii="Times New Roman" w:hAnsi="Times New Roman"/>
                <w:bCs/>
                <w:szCs w:val="21"/>
              </w:rPr>
            </w:pPr>
          </w:p>
        </w:tc>
      </w:tr>
    </w:tbl>
    <w:p>
      <w:r>
        <w:rPr>
          <w:kern w:val="0"/>
          <w:sz w:val="20"/>
          <w:szCs w:val="21"/>
          <w:vertAlign w:val="superscript"/>
        </w:rPr>
        <w:t>*</w:t>
      </w:r>
      <w:r>
        <w:rPr>
          <w:rFonts w:hint="eastAsia"/>
          <w:kern w:val="0"/>
          <w:sz w:val="20"/>
          <w:szCs w:val="21"/>
        </w:rPr>
        <w:t>为立项必需项。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07833626"/>
      <w:docPartObj>
        <w:docPartGallery w:val="autotext"/>
      </w:docPartObj>
    </w:sdtPr>
    <w:sdtContent>
      <w:sdt>
        <w:sdtPr>
          <w:id w:val="1728636285"/>
          <w:docPartObj>
            <w:docPartGallery w:val="autotext"/>
          </w:docPartObj>
        </w:sdtPr>
        <w:sdtContent>
          <w:p>
            <w:pPr>
              <w:pStyle w:val="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</w:pPr>
    <w:r>
      <w:rPr>
        <w:rFonts w:hint="eastAsia"/>
      </w:rPr>
      <w:t xml:space="preserve">北京大学第一医院医院药物临床试验机构 </w:t>
    </w:r>
    <w:r>
      <w:t xml:space="preserve">              </w:t>
    </w:r>
    <w:r>
      <w:rPr>
        <w:rFonts w:hint="eastAsia"/>
      </w:rPr>
      <w:t>临床试验立项标准操作规程（V</w:t>
    </w:r>
    <w:r>
      <w:t>7.1</w:t>
    </w:r>
    <w:r>
      <w:rPr>
        <w:rFonts w:hint="eastAsia"/>
      </w:rPr>
      <w:t>/</w:t>
    </w:r>
    <w:r>
      <w:t>20240415</w:t>
    </w:r>
    <w:r>
      <w:rPr>
        <w:rFonts w:hint="eastAsia"/>
      </w:rPr>
      <w:t xml:space="preserve">）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F347F63"/>
    <w:multiLevelType w:val="multilevel"/>
    <w:tmpl w:val="0F347F63"/>
    <w:lvl w:ilvl="0" w:tentative="0">
      <w:start w:val="1"/>
      <w:numFmt w:val="chineseCountingThousand"/>
      <w:lvlText w:val="%1、"/>
      <w:lvlJc w:val="left"/>
      <w:pPr>
        <w:ind w:left="420" w:hanging="420"/>
      </w:pPr>
      <w:rPr>
        <w:rFonts w:hint="eastAsia"/>
        <w:b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16A114E"/>
    <w:multiLevelType w:val="multilevel"/>
    <w:tmpl w:val="216A114E"/>
    <w:lvl w:ilvl="0" w:tentative="0">
      <w:start w:val="1"/>
      <w:numFmt w:val="decimal"/>
      <w:lvlText w:val="5.%1"/>
      <w:lvlJc w:val="left"/>
      <w:pPr>
        <w:ind w:left="420" w:hanging="420"/>
      </w:pPr>
      <w:rPr>
        <w:rFonts w:hint="default" w:ascii="Times New Roman" w:hAnsi="Times New Roman" w:cs="Times New Roman"/>
        <w:b w:val="0"/>
        <w:sz w:val="21"/>
        <w:szCs w:val="21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D5E7C02"/>
    <w:multiLevelType w:val="multilevel"/>
    <w:tmpl w:val="3D5E7C02"/>
    <w:lvl w:ilvl="0" w:tentative="0">
      <w:start w:val="1"/>
      <w:numFmt w:val="decimal"/>
      <w:lvlText w:val="%1."/>
      <w:lvlJc w:val="left"/>
      <w:pPr>
        <w:ind w:left="846" w:hanging="420"/>
      </w:pPr>
      <w:rPr>
        <w:rFonts w:hint="eastAsia"/>
        <w:b w:val="0"/>
        <w:sz w:val="21"/>
        <w:szCs w:val="21"/>
      </w:rPr>
    </w:lvl>
    <w:lvl w:ilvl="1" w:tentative="0">
      <w:start w:val="1"/>
      <w:numFmt w:val="decimal"/>
      <w:isLgl/>
      <w:lvlText w:val="%1.%2"/>
      <w:lvlJc w:val="left"/>
      <w:pPr>
        <w:ind w:left="846" w:hanging="420"/>
      </w:pPr>
      <w:rPr>
        <w:rFonts w:hint="default"/>
      </w:rPr>
    </w:lvl>
    <w:lvl w:ilvl="2" w:tentative="0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 w:tentative="0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 w:tentative="0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 w:tentative="0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 w:tentative="0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 w:tentative="0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 w:tentative="0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3">
    <w:nsid w:val="78367F5C"/>
    <w:multiLevelType w:val="multilevel"/>
    <w:tmpl w:val="78367F5C"/>
    <w:lvl w:ilvl="0" w:tentative="0">
      <w:start w:val="1"/>
      <w:numFmt w:val="decimal"/>
      <w:lvlText w:val="5.%1"/>
      <w:lvlJc w:val="left"/>
      <w:pPr>
        <w:ind w:left="703" w:hanging="420"/>
      </w:pPr>
      <w:rPr>
        <w:rFonts w:hint="default" w:ascii="Times New Roman" w:hAnsi="Times New Roman" w:cs="Times New Roman"/>
        <w:b w:val="0"/>
        <w:sz w:val="21"/>
        <w:szCs w:val="21"/>
      </w:rPr>
    </w:lvl>
    <w:lvl w:ilvl="1" w:tentative="0">
      <w:start w:val="1"/>
      <w:numFmt w:val="lowerLetter"/>
      <w:lvlText w:val="%2)"/>
      <w:lvlJc w:val="left"/>
      <w:pPr>
        <w:ind w:left="1123" w:hanging="420"/>
      </w:pPr>
    </w:lvl>
    <w:lvl w:ilvl="2" w:tentative="0">
      <w:start w:val="1"/>
      <w:numFmt w:val="lowerRoman"/>
      <w:lvlText w:val="%3."/>
      <w:lvlJc w:val="right"/>
      <w:pPr>
        <w:ind w:left="1543" w:hanging="420"/>
      </w:pPr>
    </w:lvl>
    <w:lvl w:ilvl="3" w:tentative="0">
      <w:start w:val="1"/>
      <w:numFmt w:val="decimal"/>
      <w:lvlText w:val="%4."/>
      <w:lvlJc w:val="left"/>
      <w:pPr>
        <w:ind w:left="1963" w:hanging="420"/>
      </w:pPr>
    </w:lvl>
    <w:lvl w:ilvl="4" w:tentative="0">
      <w:start w:val="1"/>
      <w:numFmt w:val="lowerLetter"/>
      <w:lvlText w:val="%5)"/>
      <w:lvlJc w:val="left"/>
      <w:pPr>
        <w:ind w:left="2383" w:hanging="420"/>
      </w:pPr>
    </w:lvl>
    <w:lvl w:ilvl="5" w:tentative="0">
      <w:start w:val="1"/>
      <w:numFmt w:val="lowerRoman"/>
      <w:lvlText w:val="%6."/>
      <w:lvlJc w:val="right"/>
      <w:pPr>
        <w:ind w:left="2803" w:hanging="420"/>
      </w:pPr>
    </w:lvl>
    <w:lvl w:ilvl="6" w:tentative="0">
      <w:start w:val="1"/>
      <w:numFmt w:val="decimal"/>
      <w:lvlText w:val="%7."/>
      <w:lvlJc w:val="left"/>
      <w:pPr>
        <w:ind w:left="3223" w:hanging="420"/>
      </w:pPr>
    </w:lvl>
    <w:lvl w:ilvl="7" w:tentative="0">
      <w:start w:val="1"/>
      <w:numFmt w:val="lowerLetter"/>
      <w:lvlText w:val="%8)"/>
      <w:lvlJc w:val="left"/>
      <w:pPr>
        <w:ind w:left="3643" w:hanging="420"/>
      </w:pPr>
    </w:lvl>
    <w:lvl w:ilvl="8" w:tentative="0">
      <w:start w:val="1"/>
      <w:numFmt w:val="lowerRoman"/>
      <w:lvlText w:val="%9."/>
      <w:lvlJc w:val="right"/>
      <w:pPr>
        <w:ind w:left="4063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FlMjU3Mjc5YjhmNTdiMDRmMDJjNGY4OTQ1NmQ2MzYifQ=="/>
  </w:docVars>
  <w:rsids>
    <w:rsidRoot w:val="00F63150"/>
    <w:rsid w:val="00023E57"/>
    <w:rsid w:val="00085973"/>
    <w:rsid w:val="002013EC"/>
    <w:rsid w:val="00207DED"/>
    <w:rsid w:val="0021323C"/>
    <w:rsid w:val="002666B0"/>
    <w:rsid w:val="0027151A"/>
    <w:rsid w:val="002C2983"/>
    <w:rsid w:val="002E0FDC"/>
    <w:rsid w:val="00317B45"/>
    <w:rsid w:val="00341271"/>
    <w:rsid w:val="0048539A"/>
    <w:rsid w:val="00713762"/>
    <w:rsid w:val="0074436B"/>
    <w:rsid w:val="007661BD"/>
    <w:rsid w:val="0079488D"/>
    <w:rsid w:val="00824F20"/>
    <w:rsid w:val="00AF7918"/>
    <w:rsid w:val="00DE09B1"/>
    <w:rsid w:val="00DE51A7"/>
    <w:rsid w:val="00E4352D"/>
    <w:rsid w:val="00F0044C"/>
    <w:rsid w:val="00F63150"/>
    <w:rsid w:val="09636746"/>
    <w:rsid w:val="53D0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字符"/>
    <w:basedOn w:val="6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脚 字符"/>
    <w:basedOn w:val="6"/>
    <w:link w:val="3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批注框文本 字符"/>
    <w:basedOn w:val="6"/>
    <w:link w:val="2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神州网信技术有限公司</Company>
  <Pages>2</Pages>
  <Words>116</Words>
  <Characters>667</Characters>
  <Lines>5</Lines>
  <Paragraphs>1</Paragraphs>
  <TotalTime>16</TotalTime>
  <ScaleCrop>false</ScaleCrop>
  <LinksUpToDate>false</LinksUpToDate>
  <CharactersWithSpaces>782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2023-11-24T05:44:00Z</dcterms:created>
  <dc:creator>机构办公室-张滨</dc:creator>
  <cp:lastModifiedBy>xujunyu</cp:lastModifiedBy>
  <dcterms:modified xsi:type="dcterms:W3CDTF">2024-04-15T08:26:29Z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8EE75165229A413E92A09ACD53048593_12</vt:lpwstr>
  </property>
</Properties>
</file>