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B243" w14:textId="0E1CD220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bookmarkStart w:id="0" w:name="_Hlk113374421"/>
      <w:r w:rsidR="00317ED2">
        <w:rPr>
          <w:rFonts w:ascii="宋体" w:eastAsia="宋体" w:hAnsi="宋体" w:hint="eastAsia"/>
          <w:b/>
          <w:color w:val="000000"/>
          <w:sz w:val="18"/>
        </w:rPr>
        <w:t>心脏内科心电图机</w:t>
      </w:r>
      <w:bookmarkEnd w:id="0"/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4DDE335F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317ED2" w:rsidRPr="00317ED2">
        <w:rPr>
          <w:rFonts w:ascii="宋体" w:eastAsia="宋体" w:hAnsi="宋体" w:hint="eastAsia"/>
          <w:color w:val="000000"/>
          <w:sz w:val="18"/>
        </w:rPr>
        <w:t>心脏内科心电图机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66B803E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317ED2">
        <w:rPr>
          <w:rFonts w:ascii="宋体" w:eastAsia="宋体" w:hAnsi="宋体" w:hint="eastAsia"/>
          <w:color w:val="000000"/>
          <w:sz w:val="18"/>
        </w:rPr>
        <w:t>教学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1531C1">
        <w:rPr>
          <w:rFonts w:ascii="宋体" w:eastAsia="宋体" w:hAnsi="宋体"/>
          <w:color w:val="000000"/>
          <w:sz w:val="18"/>
        </w:rPr>
        <w:t>1</w:t>
      </w:r>
      <w:r w:rsidR="00317ED2">
        <w:rPr>
          <w:rFonts w:ascii="宋体" w:eastAsia="宋体" w:hAnsi="宋体"/>
          <w:color w:val="000000"/>
          <w:sz w:val="18"/>
        </w:rPr>
        <w:t>22</w:t>
      </w:r>
    </w:p>
    <w:p w14:paraId="36628F14" w14:textId="31564CAD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317ED2" w:rsidRPr="00317ED2">
        <w:rPr>
          <w:rFonts w:ascii="宋体" w:eastAsia="宋体" w:hAnsi="宋体" w:hint="eastAsia"/>
          <w:color w:val="000000"/>
          <w:sz w:val="18"/>
        </w:rPr>
        <w:t>心脏内科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227A78E0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557266">
        <w:rPr>
          <w:rFonts w:ascii="宋体" w:eastAsia="宋体" w:hAnsi="宋体" w:hint="eastAsia"/>
          <w:color w:val="000000"/>
          <w:sz w:val="18"/>
        </w:rPr>
        <w:t>教学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09934C0F" w:rsidR="002E1A71" w:rsidRDefault="00317ED2">
            <w:pPr>
              <w:jc w:val="center"/>
              <w:rPr>
                <w:color w:val="000000"/>
                <w:sz w:val="18"/>
                <w:szCs w:val="18"/>
              </w:rPr>
            </w:pPr>
            <w:r w:rsidRPr="00317ED2">
              <w:rPr>
                <w:rFonts w:ascii="宋体" w:eastAsia="宋体" w:hAnsi="宋体" w:hint="eastAsia"/>
                <w:color w:val="000000"/>
                <w:sz w:val="18"/>
              </w:rPr>
              <w:t>心电图机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 w:rsidRPr="001531C1">
              <w:rPr>
                <w:rFonts w:ascii="宋体" w:eastAsia="宋体" w:hAnsi="宋体"/>
                <w:color w:val="000000"/>
                <w:sz w:val="18"/>
              </w:rPr>
              <w:t>1</w:t>
            </w:r>
            <w:r w:rsidR="00605530" w:rsidRPr="001531C1">
              <w:rPr>
                <w:rFonts w:ascii="宋体" w:eastAsia="宋体" w:hAnsi="宋体" w:hint="eastAsia"/>
                <w:color w:val="000000"/>
                <w:sz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3D5293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5DC39840" w:rsidR="003D5293" w:rsidRPr="00E4135B" w:rsidRDefault="003D5293" w:rsidP="003D5293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DE14F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具备彩色显示屏</w:t>
            </w:r>
          </w:p>
        </w:tc>
      </w:tr>
      <w:tr w:rsidR="003D5293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5A7F393C" w:rsidR="003D5293" w:rsidRPr="00E4135B" w:rsidRDefault="003D5293" w:rsidP="003D5293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DE14F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具有报警功能</w:t>
            </w:r>
          </w:p>
        </w:tc>
      </w:tr>
      <w:tr w:rsidR="003D5293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6C1D50A5" w:rsidR="003D5293" w:rsidRPr="00E4135B" w:rsidRDefault="003D5293" w:rsidP="003D5293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3、</w:t>
            </w:r>
            <w:r w:rsidR="00DE14F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配置导联线、肢体夹、胸式电极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2AACE75D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4634A989" w14:textId="57768C55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3.1供应商需在公示期满后第一个工作日，即2022/9/</w:t>
      </w:r>
      <w:r w:rsidR="00317ED2"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/>
          <w:color w:val="000000"/>
          <w:sz w:val="18"/>
        </w:rPr>
        <w:t>到北京大学第一医院医学装备处报名。</w:t>
      </w:r>
    </w:p>
    <w:p w14:paraId="6D58C2EF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3.2报名时间：北京时间上午9:0</w:t>
      </w:r>
      <w:r>
        <w:rPr>
          <w:rFonts w:ascii="宋体" w:eastAsia="宋体" w:hAnsi="宋体" w:hint="eastAsia"/>
          <w:color w:val="000000"/>
          <w:sz w:val="18"/>
        </w:rPr>
        <w:t>0</w:t>
      </w:r>
    </w:p>
    <w:p w14:paraId="013B46AF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3.3报名时需提供资格预审要求的供应商资质及相关资料</w:t>
      </w:r>
      <w:r>
        <w:rPr>
          <w:rFonts w:ascii="宋体" w:eastAsia="宋体" w:hAnsi="宋体" w:hint="eastAsia"/>
          <w:color w:val="000000"/>
          <w:sz w:val="18"/>
        </w:rPr>
        <w:t>，</w:t>
      </w:r>
      <w:r w:rsidRPr="00ED049C">
        <w:rPr>
          <w:rFonts w:ascii="宋体" w:eastAsia="宋体" w:hAnsi="宋体" w:hint="eastAsia"/>
          <w:color w:val="FF0000"/>
          <w:sz w:val="18"/>
        </w:rPr>
        <w:t>另附一份技术参数及彩页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5A1364CA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B8A0C3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0F4564"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5E1DFE40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317ED2"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0F4564">
        <w:rPr>
          <w:rFonts w:ascii="宋体" w:eastAsia="宋体" w:hAnsi="宋体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61A4" w14:textId="77777777" w:rsidR="008D49AA" w:rsidRDefault="008D49AA" w:rsidP="00250272">
      <w:r>
        <w:separator/>
      </w:r>
    </w:p>
  </w:endnote>
  <w:endnote w:type="continuationSeparator" w:id="0">
    <w:p w14:paraId="7E6ADED0" w14:textId="77777777" w:rsidR="008D49AA" w:rsidRDefault="008D49A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5C71" w14:textId="77777777" w:rsidR="008D49AA" w:rsidRDefault="008D49AA" w:rsidP="00250272">
      <w:r>
        <w:separator/>
      </w:r>
    </w:p>
  </w:footnote>
  <w:footnote w:type="continuationSeparator" w:id="0">
    <w:p w14:paraId="1D1577D6" w14:textId="77777777" w:rsidR="008D49AA" w:rsidRDefault="008D49AA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4564"/>
    <w:rsid w:val="000F6EAC"/>
    <w:rsid w:val="001531C1"/>
    <w:rsid w:val="00174E1E"/>
    <w:rsid w:val="001A0984"/>
    <w:rsid w:val="001B5028"/>
    <w:rsid w:val="00216C0E"/>
    <w:rsid w:val="00250272"/>
    <w:rsid w:val="002B1B02"/>
    <w:rsid w:val="002E1A71"/>
    <w:rsid w:val="00317ED2"/>
    <w:rsid w:val="003A1F03"/>
    <w:rsid w:val="003D5293"/>
    <w:rsid w:val="00405F2B"/>
    <w:rsid w:val="004400FF"/>
    <w:rsid w:val="00453A4D"/>
    <w:rsid w:val="00495357"/>
    <w:rsid w:val="00504A29"/>
    <w:rsid w:val="00510F78"/>
    <w:rsid w:val="00512BEF"/>
    <w:rsid w:val="00535838"/>
    <w:rsid w:val="00537D4F"/>
    <w:rsid w:val="00557266"/>
    <w:rsid w:val="0056288E"/>
    <w:rsid w:val="005B1CB7"/>
    <w:rsid w:val="00605530"/>
    <w:rsid w:val="00611CFB"/>
    <w:rsid w:val="00624872"/>
    <w:rsid w:val="00655B76"/>
    <w:rsid w:val="00697701"/>
    <w:rsid w:val="007312EB"/>
    <w:rsid w:val="00744850"/>
    <w:rsid w:val="007F27D8"/>
    <w:rsid w:val="00852F3B"/>
    <w:rsid w:val="008535EB"/>
    <w:rsid w:val="00896DBE"/>
    <w:rsid w:val="008B5204"/>
    <w:rsid w:val="008B7581"/>
    <w:rsid w:val="008D49AA"/>
    <w:rsid w:val="008F4E86"/>
    <w:rsid w:val="00903309"/>
    <w:rsid w:val="00952EAB"/>
    <w:rsid w:val="00953C7B"/>
    <w:rsid w:val="00974F2A"/>
    <w:rsid w:val="009952C1"/>
    <w:rsid w:val="009D5665"/>
    <w:rsid w:val="009E29A2"/>
    <w:rsid w:val="00A04545"/>
    <w:rsid w:val="00A16175"/>
    <w:rsid w:val="00AB42E9"/>
    <w:rsid w:val="00AB73BC"/>
    <w:rsid w:val="00B063FA"/>
    <w:rsid w:val="00B36782"/>
    <w:rsid w:val="00B73F43"/>
    <w:rsid w:val="00B76DDF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DD5247"/>
    <w:rsid w:val="00DE14F8"/>
    <w:rsid w:val="00E368E5"/>
    <w:rsid w:val="00E4135B"/>
    <w:rsid w:val="00EA0D44"/>
    <w:rsid w:val="00EA38E9"/>
    <w:rsid w:val="00ED049C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lm</cp:lastModifiedBy>
  <cp:revision>5</cp:revision>
  <cp:lastPrinted>2022-01-04T00:23:00Z</cp:lastPrinted>
  <dcterms:created xsi:type="dcterms:W3CDTF">2022-09-06T08:34:00Z</dcterms:created>
  <dcterms:modified xsi:type="dcterms:W3CDTF">2022-09-06T08:41:00Z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