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免疫荧光抗体</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免疫荧光抗体</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2022-试剂-lz-017</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肾脏内科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75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136" w:type="dxa"/>
            <w:vAlign w:val="center"/>
          </w:tcPr>
          <w:p>
            <w:pPr>
              <w:pStyle w:val="5"/>
              <w:numPr>
                <w:ilvl w:val="0"/>
                <w:numId w:val="0"/>
              </w:numPr>
              <w:ind w:leftChars="0"/>
              <w:jc w:val="center"/>
              <w:rPr>
                <w:rFonts w:hint="eastAsia" w:ascii="宋体" w:hAnsi="宋体" w:eastAsia="宋体" w:cs="宋体"/>
                <w:szCs w:val="21"/>
                <w:lang w:eastAsia="zh-CN"/>
              </w:rPr>
            </w:pPr>
            <w:bookmarkStart w:id="0" w:name="_GoBack"/>
            <w:bookmarkEnd w:id="0"/>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pPr>
            <w:r>
              <w:t>免疫荧光抗体</w:t>
            </w:r>
          </w:p>
        </w:tc>
        <w:tc>
          <w:tcPr>
            <w:tcW w:w="6136" w:type="dxa"/>
            <w:vAlign w:val="center"/>
          </w:tcPr>
          <w:p>
            <w:pPr>
              <w:keepNext w:val="0"/>
              <w:keepLines w:val="0"/>
              <w:widowControl/>
              <w:suppressLineNumbers w:val="0"/>
              <w:jc w:val="left"/>
            </w:pPr>
            <w:r>
              <w:rPr>
                <w:rFonts w:ascii="HYShuSongErKW" w:hAnsi="HYShuSongErKW" w:eastAsia="HYShuSongErKW" w:cs="HYShuSongErKW"/>
                <w:color w:val="000000"/>
                <w:kern w:val="0"/>
                <w:sz w:val="19"/>
                <w:szCs w:val="19"/>
                <w:lang w:val="en-US" w:eastAsia="zh-CN" w:bidi="ar"/>
              </w:rPr>
              <w:t xml:space="preserve">1. 用于大批量免疫组化显色 </w:t>
            </w:r>
          </w:p>
          <w:p>
            <w:pPr>
              <w:keepNext w:val="0"/>
              <w:keepLines w:val="0"/>
              <w:widowControl/>
              <w:suppressLineNumbers w:val="0"/>
              <w:jc w:val="left"/>
              <w:rPr>
                <w:rFonts w:hint="eastAsia" w:ascii="HYShuSongErKW" w:hAnsi="HYShuSongErKW" w:eastAsia="HYShuSongErKW" w:cs="HYShuSongErKW"/>
                <w:color w:val="000000"/>
                <w:kern w:val="0"/>
                <w:sz w:val="19"/>
                <w:szCs w:val="19"/>
                <w:lang w:val="en-US" w:eastAsia="zh-CN" w:bidi="ar"/>
              </w:rPr>
            </w:pPr>
            <w:r>
              <w:rPr>
                <w:rFonts w:hint="eastAsia" w:ascii="HYShuSongErKW" w:hAnsi="HYShuSongErKW" w:eastAsia="HYShuSongErKW" w:cs="HYShuSongErKW"/>
                <w:color w:val="000000"/>
                <w:kern w:val="0"/>
                <w:sz w:val="19"/>
                <w:szCs w:val="19"/>
                <w:lang w:val="en-US" w:eastAsia="zh-CN" w:bidi="ar"/>
              </w:rPr>
              <w:t xml:space="preserve">2. FITC 直标纤维蛋白原抗体，C4c 抗体，C3c 抗体，IgG 抗体，IgM 抗体，IgA 抗体，Kappa 链抗体，Lambda 链抗体，IgG1 抗体，IgG2 抗体，IgG3 抗体，IgG4 抗体，C1q 抗体 </w:t>
            </w:r>
          </w:p>
          <w:p>
            <w:pPr>
              <w:keepNext w:val="0"/>
              <w:keepLines w:val="0"/>
              <w:widowControl/>
              <w:suppressLineNumbers w:val="0"/>
              <w:jc w:val="left"/>
            </w:pPr>
            <w:r>
              <w:rPr>
                <w:rFonts w:hint="default" w:ascii="HYShuSongErKW" w:hAnsi="HYShuSongErKW" w:eastAsia="HYShuSongErKW" w:cs="HYShuSongErKW"/>
                <w:color w:val="000000"/>
                <w:sz w:val="19"/>
                <w:szCs w:val="19"/>
              </w:rPr>
              <w:t>3</w:t>
            </w:r>
            <w:r>
              <w:rPr>
                <w:rFonts w:hint="eastAsia" w:ascii="HYShuSongErKW" w:hAnsi="HYShuSongErKW" w:eastAsia="HYShuSongErKW" w:cs="HYShuSongErKW"/>
                <w:color w:val="000000"/>
                <w:sz w:val="19"/>
                <w:szCs w:val="19"/>
              </w:rPr>
              <w:t>.产品具有医疗器械注册证</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HYShuSongErKW" w:hAnsi="HYShuSongErKW" w:eastAsia="HYShuSongErKW" w:cs="HYShuSongErKW"/>
          <w:color w:val="000000"/>
          <w:sz w:val="20"/>
          <w:szCs w:val="20"/>
        </w:rPr>
        <w:t xml:space="preserve">2022 </w:t>
      </w:r>
      <w:r>
        <w:rPr>
          <w:rFonts w:ascii="HYQiHeiKW" w:hAnsi="HYQiHeiKW" w:eastAsia="HYQiHeiKW" w:cs="HYQiHeiKW"/>
          <w:color w:val="FF0000"/>
          <w:sz w:val="22"/>
          <w:szCs w:val="22"/>
        </w:rPr>
        <w:t>年 8 月 25 日 16 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 xml:space="preserve">月 </w:t>
      </w:r>
      <w:r>
        <w:rPr>
          <w:rFonts w:hint="default" w:ascii="宋体" w:hAnsi="宋体" w:eastAsia="宋体"/>
          <w:color w:val="000000"/>
          <w:sz w:val="18"/>
          <w:lang w:eastAsia="zh-CN"/>
        </w:rPr>
        <w:t>18</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HYQiHeiKW">
    <w:altName w:val="宋体"/>
    <w:panose1 w:val="000206000401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5346567"/>
    <w:rsid w:val="185E0951"/>
    <w:rsid w:val="2E28383A"/>
    <w:rsid w:val="3C32093B"/>
    <w:rsid w:val="4030659D"/>
    <w:rsid w:val="4F9376D6"/>
    <w:rsid w:val="5877170F"/>
    <w:rsid w:val="6C9E1478"/>
    <w:rsid w:val="6F236A76"/>
    <w:rsid w:val="7B4B16B7"/>
    <w:rsid w:val="7E6A5888"/>
    <w:rsid w:val="7FDED007"/>
    <w:rsid w:val="BE66D9E2"/>
    <w:rsid w:val="D5FB5E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868</Words>
  <Characters>1055</Characters>
  <Lines>0</Lines>
  <Paragraphs>0</Paragraphs>
  <TotalTime>2</TotalTime>
  <ScaleCrop>false</ScaleCrop>
  <LinksUpToDate>false</LinksUpToDate>
  <CharactersWithSpaces>1226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2022-08-18T04:19:57Z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D2E29F82DE2449A18A7B640393C1B1B5</vt:lpwstr>
  </property>
</Properties>
</file>