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医用肛肠敷料</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lang w:val="en-US" w:eastAsia="zh-CN"/>
        </w:rPr>
        <w:t>医用肛肠敷料</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2022-耗材-Lz-051（2）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普通外科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医用肛肠敷料</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1.</w:t>
            </w:r>
            <w:r>
              <w:rPr>
                <w:rFonts w:ascii="HYShuSongErKW" w:hAnsi="HYShuSongErKW" w:eastAsia="HYShuSongErKW" w:cs="HYShuSongErKW"/>
                <w:color w:val="000000"/>
                <w:kern w:val="0"/>
                <w:sz w:val="20"/>
                <w:szCs w:val="20"/>
                <w:lang w:val="en-US" w:eastAsia="zh-CN" w:bidi="ar"/>
              </w:rPr>
              <w:t xml:space="preserve">用于肛肠手术后敷贴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2.</w:t>
            </w:r>
            <w:r>
              <w:rPr>
                <w:rFonts w:hint="eastAsia" w:ascii="HYShuSongErKW" w:hAnsi="HYShuSongErKW" w:eastAsia="HYShuSongErKW" w:cs="HYShuSongErKW"/>
                <w:color w:val="000000"/>
                <w:kern w:val="0"/>
                <w:sz w:val="20"/>
                <w:szCs w:val="20"/>
                <w:lang w:val="en-US" w:eastAsia="zh-CN" w:bidi="ar"/>
              </w:rPr>
              <w:t xml:space="preserve">防粘连处理，便于医生术后换药，减少伤口二次感染 </w:t>
            </w:r>
          </w:p>
          <w:p>
            <w:pPr>
              <w:jc w:val="both"/>
            </w:pPr>
            <w:r>
              <w:rPr>
                <w:rFonts w:hint="default" w:ascii="Arial" w:hAnsi="Arial" w:eastAsia="宋体" w:cs="Arial"/>
                <w:color w:val="000000"/>
                <w:sz w:val="20"/>
                <w:szCs w:val="20"/>
              </w:rPr>
              <w:t>3.</w:t>
            </w:r>
            <w:r>
              <w:rPr>
                <w:rFonts w:hint="eastAsia" w:ascii="HYShuSongErKW" w:hAnsi="HYShuSongErKW" w:eastAsia="HYShuSongErKW" w:cs="HYShuSongErKW"/>
                <w:color w:val="000000"/>
                <w:sz w:val="20"/>
                <w:szCs w:val="20"/>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hint="default" w:ascii="宋体" w:hAnsi="宋体" w:eastAsia="宋体"/>
          <w:szCs w:val="21"/>
        </w:rPr>
        <w:t>2022</w:t>
      </w:r>
      <w:r>
        <w:rPr>
          <w:rFonts w:ascii="微软雅黑" w:hAnsi="微软雅黑" w:eastAsia="微软雅黑" w:cs="微软雅黑"/>
          <w:color w:val="FF0000"/>
          <w:spacing w:val="3"/>
          <w:sz w:val="22"/>
          <w:szCs w:val="22"/>
          <w:highlight w:val="none"/>
          <w:u w:val="single" w:color="auto"/>
        </w:rPr>
        <w:t>年8月1日16时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83572275；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7</w:t>
      </w:r>
      <w:r>
        <w:rPr>
          <w:rFonts w:hint="eastAsia" w:ascii="宋体" w:hAnsi="宋体" w:eastAsia="宋体"/>
          <w:color w:val="000000"/>
          <w:sz w:val="18"/>
          <w:lang w:val="en-US" w:eastAsia="zh-CN"/>
        </w:rPr>
        <w:t>月</w:t>
      </w:r>
      <w:r>
        <w:rPr>
          <w:rFonts w:hint="default" w:ascii="宋体" w:hAnsi="宋体" w:eastAsia="宋体"/>
          <w:color w:val="000000"/>
          <w:sz w:val="18"/>
          <w:lang w:eastAsia="zh-CN"/>
        </w:rPr>
        <w:t>25</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E28383A"/>
    <w:rsid w:val="3C32093B"/>
    <w:rsid w:val="4030659D"/>
    <w:rsid w:val="47F50B6A"/>
    <w:rsid w:val="4F9376D6"/>
    <w:rsid w:val="5877170F"/>
    <w:rsid w:val="6C9E1478"/>
    <w:rsid w:val="6F236A76"/>
    <w:rsid w:val="7B4B16B7"/>
    <w:rsid w:val="7E6A5888"/>
    <w:rsid w:val="BE66D9E2"/>
    <w:rsid w:val="DF7FD8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697</Words>
  <Characters>889</Characters>
  <Lines>0</Lines>
  <Paragraphs>0</Paragraphs>
  <TotalTime>3</TotalTime>
  <ScaleCrop>false</ScaleCrop>
  <LinksUpToDate>false</LinksUpToDate>
  <CharactersWithSpaces>1069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2022-07-25T08:18:54Z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5A5C6A70D3E64E7FB8E43BD2096EC0B0</vt:lpwstr>
  </property>
</Properties>
</file>