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panel探针</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panel探针</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36</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血液内科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panel探针</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包括杂交捕获试剂和panel探针；</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涵盖血液病相关基因；</w:t>
            </w:r>
          </w:p>
          <w:p>
            <w:pPr>
              <w:pStyle w:val="15"/>
              <w:numPr>
                <w:ilvl w:val="0"/>
                <w:numId w:val="1"/>
              </w:numPr>
              <w:ind w:firstLineChars="0"/>
              <w:rPr>
                <w:rFonts w:hint="default" w:ascii="宋体" w:hAnsi="宋体" w:eastAsia="宋体" w:cs="宋体"/>
                <w:szCs w:val="21"/>
                <w:lang w:val="en-US" w:eastAsia="zh-CN"/>
              </w:rPr>
            </w:pPr>
            <w:r>
              <w:rPr>
                <w:rFonts w:hint="default" w:ascii="宋体" w:hAnsi="宋体" w:eastAsia="宋体" w:cs="宋体"/>
                <w:szCs w:val="21"/>
                <w:lang w:val="en-US" w:eastAsia="zh-CN"/>
              </w:rPr>
              <w:t>可根据临床需求，自定义调整目标基因数量并合成探针组</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捕获目标DNA序列后可适配于illumina测序平台进行后续测序；</w:t>
            </w:r>
          </w:p>
          <w:p>
            <w:pPr>
              <w:pStyle w:val="15"/>
              <w:numPr>
                <w:ilvl w:val="0"/>
                <w:numId w:val="1"/>
              </w:numPr>
              <w:ind w:firstLineChars="0"/>
              <w:rPr>
                <w:rFonts w:hint="default" w:ascii="宋体" w:hAnsi="宋体" w:eastAsia="宋体" w:cs="宋体"/>
                <w:szCs w:val="21"/>
                <w:lang w:val="en-US" w:eastAsia="zh-CN"/>
              </w:rPr>
            </w:pPr>
            <w:r>
              <w:rPr>
                <w:rFonts w:hint="default" w:ascii="宋体" w:hAnsi="宋体" w:eastAsia="宋体" w:cs="宋体"/>
                <w:szCs w:val="21"/>
                <w:lang w:val="en-US" w:eastAsia="zh-CN"/>
              </w:rPr>
              <w:t>适配样本类型：血液、骨髓</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w:t>
      </w:r>
      <w:bookmarkStart w:id="0" w:name="_GoBack"/>
      <w:r>
        <w:rPr>
          <w:rFonts w:hint="eastAsia" w:ascii="宋体" w:hAnsi="宋体" w:eastAsia="宋体"/>
          <w:szCs w:val="21"/>
        </w:rPr>
        <w:t>——职能处室——医学装备处——招投标专区，自行下载：北京大学第一医院医学装备处论证会资质证明</w:t>
      </w:r>
      <w:bookmarkEnd w:id="0"/>
      <w:r>
        <w:rPr>
          <w:rFonts w:hint="eastAsia" w:ascii="宋体" w:hAnsi="宋体" w:eastAsia="宋体"/>
          <w:szCs w:val="21"/>
        </w:rPr>
        <w:t>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D47582"/>
    <w:rsid w:val="083F4098"/>
    <w:rsid w:val="099B1EEA"/>
    <w:rsid w:val="09A62C69"/>
    <w:rsid w:val="0B5915DC"/>
    <w:rsid w:val="0C617ED3"/>
    <w:rsid w:val="0CF437E0"/>
    <w:rsid w:val="0D9051AE"/>
    <w:rsid w:val="0DAF6D4F"/>
    <w:rsid w:val="0DC53ECC"/>
    <w:rsid w:val="0DEF0671"/>
    <w:rsid w:val="0E337630"/>
    <w:rsid w:val="0F564F14"/>
    <w:rsid w:val="0FA94CF2"/>
    <w:rsid w:val="110848C4"/>
    <w:rsid w:val="11572249"/>
    <w:rsid w:val="19744314"/>
    <w:rsid w:val="1D9249D4"/>
    <w:rsid w:val="20287728"/>
    <w:rsid w:val="22514BF9"/>
    <w:rsid w:val="225C1658"/>
    <w:rsid w:val="23191F66"/>
    <w:rsid w:val="25D25F42"/>
    <w:rsid w:val="26545375"/>
    <w:rsid w:val="26C43BB8"/>
    <w:rsid w:val="2D012AC0"/>
    <w:rsid w:val="2E3B1F9E"/>
    <w:rsid w:val="2F2165B5"/>
    <w:rsid w:val="31651E0A"/>
    <w:rsid w:val="31794195"/>
    <w:rsid w:val="32FD48AE"/>
    <w:rsid w:val="332A387A"/>
    <w:rsid w:val="34332D06"/>
    <w:rsid w:val="36C242FA"/>
    <w:rsid w:val="36CE403F"/>
    <w:rsid w:val="37912E32"/>
    <w:rsid w:val="37FE4588"/>
    <w:rsid w:val="38DF31EB"/>
    <w:rsid w:val="3D43120E"/>
    <w:rsid w:val="410840D3"/>
    <w:rsid w:val="416D4904"/>
    <w:rsid w:val="44EF2309"/>
    <w:rsid w:val="45162E18"/>
    <w:rsid w:val="45331138"/>
    <w:rsid w:val="4BFE047C"/>
    <w:rsid w:val="4D254A48"/>
    <w:rsid w:val="4DC45734"/>
    <w:rsid w:val="4F8E6D2E"/>
    <w:rsid w:val="51F65C6F"/>
    <w:rsid w:val="52097231"/>
    <w:rsid w:val="5220338D"/>
    <w:rsid w:val="52E007C4"/>
    <w:rsid w:val="5909586A"/>
    <w:rsid w:val="59B26BDA"/>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47C7104"/>
    <w:rsid w:val="75C91BC9"/>
    <w:rsid w:val="76645634"/>
    <w:rsid w:val="78E73222"/>
    <w:rsid w:val="792A3948"/>
    <w:rsid w:val="7B487E9A"/>
    <w:rsid w:val="7CED2F2C"/>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339</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2021-12-09T01:28:39Z</cp:lastPrinted>
  <dcterms:modified xsi:type="dcterms:W3CDTF">2021-12-09T01:28:41Z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C1D0EA1097F448F3A28B4BF806485E8D</vt:lpwstr>
  </property>
</Properties>
</file>