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043B9D">
        <w:rPr>
          <w:rFonts w:ascii="宋体" w:eastAsia="宋体" w:hAnsi="宋体"/>
          <w:b/>
          <w:color w:val="000000"/>
          <w:sz w:val="18"/>
        </w:rPr>
        <w:t>核医学科</w:t>
      </w:r>
      <w:r w:rsidR="00043B9D">
        <w:rPr>
          <w:rFonts w:ascii="宋体" w:eastAsia="宋体" w:hAnsi="宋体" w:hint="eastAsia"/>
          <w:b/>
          <w:color w:val="000000"/>
          <w:sz w:val="18"/>
        </w:rPr>
        <w:t>二氧化培养箱</w:t>
      </w:r>
      <w:r w:rsidR="00405416">
        <w:rPr>
          <w:rFonts w:ascii="宋体" w:eastAsia="宋体" w:hAnsi="宋体"/>
          <w:b/>
          <w:color w:val="000000"/>
          <w:sz w:val="18"/>
        </w:rPr>
        <w:t>论</w:t>
      </w:r>
      <w:r w:rsidR="00405416">
        <w:rPr>
          <w:rFonts w:ascii="宋体" w:eastAsia="宋体" w:hAnsi="宋体" w:hint="eastAsia"/>
          <w:b/>
          <w:color w:val="000000"/>
          <w:sz w:val="18"/>
        </w:rPr>
        <w:t>证</w:t>
      </w:r>
      <w:r>
        <w:rPr>
          <w:rFonts w:ascii="宋体" w:eastAsia="宋体" w:hAnsi="宋体"/>
          <w:b/>
          <w:color w:val="000000"/>
          <w:sz w:val="18"/>
        </w:rPr>
        <w:t>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05416" w:rsidRPr="00405416">
        <w:rPr>
          <w:rFonts w:ascii="宋体" w:eastAsia="宋体" w:hAnsi="宋体" w:hint="eastAsia"/>
          <w:color w:val="000000"/>
          <w:sz w:val="18"/>
        </w:rPr>
        <w:t>核医学科</w:t>
      </w:r>
      <w:r w:rsidR="00043B9D">
        <w:rPr>
          <w:rFonts w:ascii="宋体" w:eastAsia="宋体" w:hAnsi="宋体" w:hint="eastAsia"/>
          <w:color w:val="000000"/>
          <w:sz w:val="18"/>
        </w:rPr>
        <w:t>二氧化碳培养箱</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405416">
        <w:rPr>
          <w:rFonts w:ascii="宋体" w:eastAsia="宋体" w:hAnsi="宋体"/>
          <w:color w:val="000000"/>
          <w:sz w:val="18"/>
        </w:rPr>
        <w:t>科研</w:t>
      </w:r>
      <w:r w:rsidR="00F87A09">
        <w:rPr>
          <w:rFonts w:ascii="宋体" w:eastAsia="宋体" w:hAnsi="宋体" w:hint="eastAsia"/>
          <w:color w:val="000000"/>
          <w:sz w:val="18"/>
        </w:rPr>
        <w:t>-lz-1</w:t>
      </w:r>
      <w:r w:rsidR="00043B9D">
        <w:rPr>
          <w:rFonts w:ascii="宋体" w:eastAsia="宋体" w:hAnsi="宋体"/>
          <w:color w:val="000000"/>
          <w:sz w:val="18"/>
        </w:rPr>
        <w:t>05</w:t>
      </w:r>
    </w:p>
    <w:p w:rsidR="00405416"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05416" w:rsidRPr="00405416">
        <w:rPr>
          <w:rFonts w:ascii="宋体" w:eastAsia="宋体" w:hAnsi="宋体" w:hint="eastAsia"/>
          <w:color w:val="000000"/>
          <w:sz w:val="18"/>
        </w:rPr>
        <w:t>核医学科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405416">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Pr="00405416" w:rsidRDefault="00605530">
            <w:pPr>
              <w:widowControl/>
              <w:jc w:val="center"/>
              <w:rPr>
                <w:rFonts w:ascii="宋体" w:eastAsia="宋体" w:hAnsi="宋体"/>
                <w:color w:val="000000"/>
                <w:sz w:val="18"/>
                <w:szCs w:val="18"/>
              </w:rPr>
            </w:pPr>
            <w:r w:rsidRPr="00405416">
              <w:rPr>
                <w:rFonts w:ascii="宋体" w:eastAsia="宋体" w:hAnsi="宋体" w:hint="eastAsia"/>
                <w:color w:val="000000"/>
                <w:sz w:val="18"/>
                <w:szCs w:val="18"/>
              </w:rPr>
              <w:t>设备名称（服务内容）</w:t>
            </w:r>
          </w:p>
        </w:tc>
        <w:tc>
          <w:tcPr>
            <w:tcW w:w="2217" w:type="dxa"/>
            <w:shd w:val="clear" w:color="auto" w:fill="auto"/>
            <w:noWrap/>
            <w:vAlign w:val="center"/>
          </w:tcPr>
          <w:p w:rsidR="002E1A71" w:rsidRPr="00405416" w:rsidRDefault="00605530">
            <w:pPr>
              <w:jc w:val="center"/>
              <w:rPr>
                <w:rFonts w:ascii="宋体" w:eastAsia="宋体" w:hAnsi="宋体"/>
                <w:color w:val="000000"/>
                <w:sz w:val="18"/>
                <w:szCs w:val="18"/>
              </w:rPr>
            </w:pPr>
            <w:r w:rsidRPr="00405416">
              <w:rPr>
                <w:rFonts w:ascii="宋体" w:eastAsia="宋体" w:hAnsi="宋体" w:hint="eastAsia"/>
                <w:color w:val="000000"/>
                <w:sz w:val="18"/>
                <w:szCs w:val="18"/>
              </w:rPr>
              <w:t>数量（详见技术要求）</w:t>
            </w:r>
          </w:p>
        </w:tc>
        <w:tc>
          <w:tcPr>
            <w:tcW w:w="2271" w:type="dxa"/>
            <w:shd w:val="clear" w:color="auto" w:fill="auto"/>
            <w:noWrap/>
            <w:vAlign w:val="center"/>
          </w:tcPr>
          <w:p w:rsidR="002E1A71" w:rsidRPr="00405416" w:rsidRDefault="00605530">
            <w:pPr>
              <w:jc w:val="center"/>
              <w:rPr>
                <w:rFonts w:ascii="宋体" w:eastAsia="宋体" w:hAnsi="宋体"/>
                <w:color w:val="000000"/>
                <w:sz w:val="18"/>
                <w:szCs w:val="18"/>
              </w:rPr>
            </w:pPr>
            <w:r w:rsidRPr="00405416">
              <w:rPr>
                <w:rFonts w:ascii="宋体" w:eastAsia="宋体" w:hAnsi="宋体"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043B9D">
            <w:pPr>
              <w:jc w:val="center"/>
              <w:rPr>
                <w:color w:val="000000"/>
                <w:sz w:val="18"/>
                <w:szCs w:val="18"/>
              </w:rPr>
            </w:pPr>
            <w:r>
              <w:rPr>
                <w:rFonts w:ascii="宋体" w:eastAsia="宋体" w:hAnsi="宋体" w:hint="eastAsia"/>
                <w:color w:val="000000"/>
                <w:sz w:val="18"/>
              </w:rPr>
              <w:t>二氧化碳培养箱</w:t>
            </w:r>
          </w:p>
        </w:tc>
        <w:tc>
          <w:tcPr>
            <w:tcW w:w="2217" w:type="dxa"/>
            <w:shd w:val="clear" w:color="auto" w:fill="auto"/>
            <w:noWrap/>
            <w:vAlign w:val="center"/>
          </w:tcPr>
          <w:p w:rsidR="002E1A71" w:rsidRDefault="00605530">
            <w:pPr>
              <w:jc w:val="center"/>
              <w:rPr>
                <w:color w:val="000000"/>
                <w:sz w:val="18"/>
                <w:szCs w:val="18"/>
              </w:rPr>
            </w:pPr>
            <w:r>
              <w:rPr>
                <w:rFonts w:hint="eastAsia"/>
                <w:sz w:val="18"/>
                <w:szCs w:val="18"/>
              </w:rPr>
              <w:t>1套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D74E67" w:rsidRDefault="00605530" w:rsidP="00043B9D">
            <w:pPr>
              <w:widowControl/>
              <w:jc w:val="left"/>
              <w:rPr>
                <w:rFonts w:ascii="宋体" w:eastAsia="宋体" w:hAnsi="宋体"/>
                <w:color w:val="000000"/>
                <w:sz w:val="18"/>
                <w:szCs w:val="18"/>
              </w:rPr>
            </w:pPr>
            <w:r w:rsidRPr="00D74E67">
              <w:rPr>
                <w:rFonts w:ascii="宋体" w:eastAsia="宋体" w:hAnsi="宋体" w:hint="eastAsia"/>
                <w:color w:val="000000"/>
                <w:sz w:val="18"/>
                <w:szCs w:val="18"/>
              </w:rPr>
              <w:t>1、</w:t>
            </w:r>
            <w:r w:rsidR="00043B9D">
              <w:rPr>
                <w:rFonts w:ascii="宋体" w:eastAsia="宋体" w:hAnsi="宋体" w:hint="eastAsia"/>
                <w:sz w:val="18"/>
                <w:szCs w:val="18"/>
              </w:rPr>
              <w:t>容积≥80L</w:t>
            </w:r>
          </w:p>
        </w:tc>
      </w:tr>
      <w:tr w:rsidR="002E1A71" w:rsidTr="00F87A09">
        <w:trPr>
          <w:trHeight w:val="437"/>
        </w:trPr>
        <w:tc>
          <w:tcPr>
            <w:tcW w:w="5000" w:type="pct"/>
            <w:noWrap/>
          </w:tcPr>
          <w:p w:rsidR="00952EAB" w:rsidRPr="00D74E67" w:rsidRDefault="00605530" w:rsidP="00043B9D">
            <w:pPr>
              <w:rPr>
                <w:rFonts w:ascii="宋体" w:eastAsia="宋体" w:hAnsi="宋体"/>
                <w:color w:val="000000"/>
                <w:sz w:val="18"/>
                <w:szCs w:val="18"/>
              </w:rPr>
            </w:pPr>
            <w:r w:rsidRPr="00D74E67">
              <w:rPr>
                <w:rFonts w:ascii="宋体" w:eastAsia="宋体" w:hAnsi="宋体" w:hint="eastAsia"/>
                <w:color w:val="000000"/>
                <w:sz w:val="18"/>
                <w:szCs w:val="18"/>
              </w:rPr>
              <w:t>2、</w:t>
            </w:r>
            <w:r w:rsidR="00043B9D">
              <w:rPr>
                <w:rFonts w:ascii="宋体" w:eastAsia="宋体" w:hAnsi="宋体" w:hint="eastAsia"/>
                <w:color w:val="000000"/>
                <w:sz w:val="18"/>
                <w:szCs w:val="18"/>
              </w:rPr>
              <w:t>C</w:t>
            </w:r>
            <w:r w:rsidR="00043B9D">
              <w:rPr>
                <w:rFonts w:ascii="宋体" w:eastAsia="宋体" w:hAnsi="宋体"/>
                <w:color w:val="000000"/>
                <w:sz w:val="18"/>
                <w:szCs w:val="18"/>
              </w:rPr>
              <w:t>O</w:t>
            </w:r>
            <w:r w:rsidR="00043B9D" w:rsidRPr="00043B9D">
              <w:rPr>
                <w:rFonts w:ascii="宋体" w:eastAsia="宋体" w:hAnsi="宋体"/>
                <w:color w:val="000000"/>
                <w:sz w:val="18"/>
                <w:szCs w:val="18"/>
                <w:vertAlign w:val="subscript"/>
              </w:rPr>
              <w:t>2</w:t>
            </w:r>
            <w:r w:rsidR="00043B9D">
              <w:rPr>
                <w:rFonts w:ascii="宋体" w:eastAsia="宋体" w:hAnsi="宋体"/>
                <w:color w:val="000000"/>
                <w:sz w:val="18"/>
                <w:szCs w:val="18"/>
                <w:vertAlign w:val="subscript"/>
              </w:rPr>
              <w:t xml:space="preserve"> </w:t>
            </w:r>
            <w:r w:rsidR="00043B9D">
              <w:rPr>
                <w:rFonts w:ascii="宋体" w:eastAsia="宋体" w:hAnsi="宋体" w:hint="eastAsia"/>
                <w:color w:val="000000"/>
                <w:sz w:val="18"/>
                <w:szCs w:val="18"/>
              </w:rPr>
              <w:t>控制范围：0</w:t>
            </w:r>
            <w:r w:rsidR="00043B9D">
              <w:rPr>
                <w:rFonts w:ascii="宋体" w:eastAsia="宋体" w:hAnsi="宋体"/>
                <w:color w:val="000000"/>
                <w:sz w:val="18"/>
                <w:szCs w:val="18"/>
              </w:rPr>
              <w:t>~20%</w:t>
            </w:r>
          </w:p>
        </w:tc>
      </w:tr>
      <w:tr w:rsidR="00F87A09" w:rsidTr="00F87A09">
        <w:trPr>
          <w:trHeight w:val="437"/>
        </w:trPr>
        <w:tc>
          <w:tcPr>
            <w:tcW w:w="5000" w:type="pct"/>
            <w:noWrap/>
          </w:tcPr>
          <w:p w:rsidR="00F87A09" w:rsidRPr="00D74E67" w:rsidRDefault="00F87A09" w:rsidP="00043B9D">
            <w:pPr>
              <w:rPr>
                <w:rFonts w:ascii="宋体" w:eastAsia="宋体" w:hAnsi="宋体"/>
                <w:color w:val="000000"/>
                <w:sz w:val="18"/>
                <w:szCs w:val="18"/>
              </w:rPr>
            </w:pPr>
            <w:r w:rsidRPr="00D74E67">
              <w:rPr>
                <w:rFonts w:ascii="宋体" w:eastAsia="宋体" w:hAnsi="宋体"/>
                <w:color w:val="000000"/>
                <w:sz w:val="18"/>
                <w:szCs w:val="18"/>
              </w:rPr>
              <w:t>3</w:t>
            </w:r>
            <w:r w:rsidRPr="00D74E67">
              <w:rPr>
                <w:rFonts w:ascii="宋体" w:eastAsia="宋体" w:hAnsi="宋体" w:hint="eastAsia"/>
                <w:color w:val="000000"/>
                <w:sz w:val="18"/>
                <w:szCs w:val="18"/>
              </w:rPr>
              <w:t>、</w:t>
            </w:r>
            <w:r w:rsidR="00043B9D">
              <w:rPr>
                <w:rFonts w:ascii="宋体" w:eastAsia="宋体" w:hAnsi="宋体" w:hint="eastAsia"/>
                <w:color w:val="000000"/>
                <w:sz w:val="18"/>
                <w:szCs w:val="18"/>
              </w:rPr>
              <w:t>C</w:t>
            </w:r>
            <w:r w:rsidR="00043B9D">
              <w:rPr>
                <w:rFonts w:ascii="宋体" w:eastAsia="宋体" w:hAnsi="宋体"/>
                <w:color w:val="000000"/>
                <w:sz w:val="18"/>
                <w:szCs w:val="18"/>
              </w:rPr>
              <w:t>O</w:t>
            </w:r>
            <w:r w:rsidR="00043B9D" w:rsidRPr="00043B9D">
              <w:rPr>
                <w:rFonts w:ascii="宋体" w:eastAsia="宋体" w:hAnsi="宋体"/>
                <w:color w:val="000000"/>
                <w:sz w:val="18"/>
                <w:szCs w:val="18"/>
                <w:vertAlign w:val="subscript"/>
              </w:rPr>
              <w:t>2</w:t>
            </w:r>
            <w:r w:rsidR="00043B9D">
              <w:rPr>
                <w:rFonts w:ascii="宋体" w:eastAsia="宋体" w:hAnsi="宋体"/>
                <w:color w:val="000000"/>
                <w:sz w:val="18"/>
                <w:szCs w:val="18"/>
                <w:vertAlign w:val="subscript"/>
              </w:rPr>
              <w:t xml:space="preserve"> </w:t>
            </w:r>
            <w:r w:rsidR="00043B9D">
              <w:rPr>
                <w:rFonts w:ascii="宋体" w:eastAsia="宋体" w:hAnsi="宋体" w:hint="eastAsia"/>
                <w:color w:val="000000"/>
                <w:sz w:val="18"/>
                <w:szCs w:val="18"/>
              </w:rPr>
              <w:t>控制精度≤0</w:t>
            </w:r>
            <w:r w:rsidR="00043B9D">
              <w:rPr>
                <w:rFonts w:ascii="宋体" w:eastAsia="宋体" w:hAnsi="宋体"/>
                <w:color w:val="000000"/>
                <w:sz w:val="18"/>
                <w:szCs w:val="18"/>
              </w:rPr>
              <w:t>.15%</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9E29A2">
        <w:rPr>
          <w:rFonts w:ascii="宋体" w:eastAsia="宋体" w:hAnsi="宋体"/>
          <w:color w:val="000000"/>
          <w:sz w:val="18"/>
        </w:rPr>
        <w:t>11</w:t>
      </w:r>
      <w:r>
        <w:rPr>
          <w:rFonts w:ascii="宋体" w:eastAsia="宋体" w:hAnsi="宋体"/>
          <w:color w:val="000000"/>
          <w:sz w:val="18"/>
        </w:rPr>
        <w:t>/</w:t>
      </w:r>
      <w:r w:rsidR="00F87A09">
        <w:rPr>
          <w:rFonts w:ascii="宋体" w:eastAsia="宋体" w:hAnsi="宋体"/>
          <w:color w:val="000000"/>
          <w:sz w:val="18"/>
        </w:rPr>
        <w:t>2</w:t>
      </w:r>
      <w:r w:rsidR="00D74E67">
        <w:rPr>
          <w:rFonts w:ascii="宋体" w:eastAsia="宋体" w:hAnsi="宋体"/>
          <w:color w:val="000000"/>
          <w:sz w:val="18"/>
        </w:rPr>
        <w:t>6</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sidR="0089347C">
        <w:rPr>
          <w:rFonts w:ascii="宋体" w:eastAsia="宋体" w:hAnsi="宋体"/>
          <w:color w:val="000000"/>
          <w:sz w:val="18"/>
        </w:rPr>
        <w:t>10</w:t>
      </w:r>
      <w:bookmarkStart w:id="0" w:name="_GoBack"/>
      <w:bookmarkEnd w:id="0"/>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11</w:t>
      </w:r>
      <w:r>
        <w:rPr>
          <w:rFonts w:ascii="宋体" w:eastAsia="宋体" w:hAnsi="宋体" w:hint="eastAsia"/>
          <w:color w:val="000000"/>
          <w:sz w:val="18"/>
        </w:rPr>
        <w:t>月</w:t>
      </w:r>
      <w:r w:rsidR="00F87A09">
        <w:rPr>
          <w:rFonts w:ascii="宋体" w:eastAsia="宋体" w:hAnsi="宋体"/>
          <w:color w:val="000000"/>
          <w:sz w:val="18"/>
        </w:rPr>
        <w:t>1</w:t>
      </w:r>
      <w:r w:rsidR="00D74E67">
        <w:rPr>
          <w:rFonts w:ascii="宋体" w:eastAsia="宋体" w:hAnsi="宋体"/>
          <w:color w:val="000000"/>
          <w:sz w:val="18"/>
        </w:rPr>
        <w:t>9</w:t>
      </w:r>
      <w:r w:rsidR="00623865">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8B2" w:rsidRDefault="005828B2" w:rsidP="00250272">
      <w:r>
        <w:separator/>
      </w:r>
    </w:p>
  </w:endnote>
  <w:endnote w:type="continuationSeparator" w:id="0">
    <w:p w:rsidR="005828B2" w:rsidRDefault="005828B2"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8B2" w:rsidRDefault="005828B2" w:rsidP="00250272">
      <w:r>
        <w:separator/>
      </w:r>
    </w:p>
  </w:footnote>
  <w:footnote w:type="continuationSeparator" w:id="0">
    <w:p w:rsidR="005828B2" w:rsidRDefault="005828B2"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43B9D"/>
    <w:rsid w:val="00056EA2"/>
    <w:rsid w:val="0014551D"/>
    <w:rsid w:val="00174E1E"/>
    <w:rsid w:val="001A0984"/>
    <w:rsid w:val="001B5028"/>
    <w:rsid w:val="001C0D5B"/>
    <w:rsid w:val="00216C0E"/>
    <w:rsid w:val="00250272"/>
    <w:rsid w:val="002B1B02"/>
    <w:rsid w:val="002E1A71"/>
    <w:rsid w:val="003A1F03"/>
    <w:rsid w:val="00400F0D"/>
    <w:rsid w:val="00405416"/>
    <w:rsid w:val="00405F2B"/>
    <w:rsid w:val="004400FF"/>
    <w:rsid w:val="00494D03"/>
    <w:rsid w:val="00504A29"/>
    <w:rsid w:val="00510F78"/>
    <w:rsid w:val="00535838"/>
    <w:rsid w:val="00537D4F"/>
    <w:rsid w:val="0056288E"/>
    <w:rsid w:val="005828B2"/>
    <w:rsid w:val="00605530"/>
    <w:rsid w:val="00623865"/>
    <w:rsid w:val="00697701"/>
    <w:rsid w:val="007F27D8"/>
    <w:rsid w:val="008535EB"/>
    <w:rsid w:val="0087481B"/>
    <w:rsid w:val="0089347C"/>
    <w:rsid w:val="00896DBE"/>
    <w:rsid w:val="008B5204"/>
    <w:rsid w:val="008B7581"/>
    <w:rsid w:val="008F4E86"/>
    <w:rsid w:val="00952EAB"/>
    <w:rsid w:val="00953C7B"/>
    <w:rsid w:val="00974F2A"/>
    <w:rsid w:val="009952C1"/>
    <w:rsid w:val="009C283C"/>
    <w:rsid w:val="009D5665"/>
    <w:rsid w:val="009E29A2"/>
    <w:rsid w:val="00A565EA"/>
    <w:rsid w:val="00AB42E9"/>
    <w:rsid w:val="00B063FA"/>
    <w:rsid w:val="00B66809"/>
    <w:rsid w:val="00BD3011"/>
    <w:rsid w:val="00C41F6E"/>
    <w:rsid w:val="00C86897"/>
    <w:rsid w:val="00D171DF"/>
    <w:rsid w:val="00D32B91"/>
    <w:rsid w:val="00D33820"/>
    <w:rsid w:val="00D4617A"/>
    <w:rsid w:val="00D74E67"/>
    <w:rsid w:val="00DC1070"/>
    <w:rsid w:val="00DD293A"/>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13C0C"/>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2021-09-06T08:57:00Z</cp:lastPrinted>
  <dcterms:created xsi:type="dcterms:W3CDTF">2021-11-19T05:38:00Z</dcterms:created>
  <dcterms:modified xsi:type="dcterms:W3CDTF">2021-11-19T06:53:00Z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