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：检验科生化分析仪项目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2021-医疗-lz-017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东方瑞澳</w:t>
      </w:r>
      <w:r>
        <w:rPr>
          <w:rFonts w:hint="eastAsia" w:ascii="宋体" w:hAnsi="宋体" w:eastAsia="宋体"/>
          <w:color w:val="000000"/>
          <w:sz w:val="28"/>
          <w:u w:color="000000"/>
        </w:rPr>
        <w:t>医疗设备有限公司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7230367"/>
    <w:rsid w:val="0CFA79B2"/>
    <w:rsid w:val="0E2212A6"/>
    <w:rsid w:val="13482E93"/>
    <w:rsid w:val="152F7288"/>
    <w:rsid w:val="17025D9B"/>
    <w:rsid w:val="1CDC1C7A"/>
    <w:rsid w:val="21303D89"/>
    <w:rsid w:val="24ED7655"/>
    <w:rsid w:val="32DE78F3"/>
    <w:rsid w:val="3E124175"/>
    <w:rsid w:val="46C13F79"/>
    <w:rsid w:val="4EB451C4"/>
    <w:rsid w:val="581551EC"/>
    <w:rsid w:val="5953317E"/>
    <w:rsid w:val="61206296"/>
    <w:rsid w:val="618910EA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2021-08-31T01:25:35Z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818D569667C948949A0446FE17AEBEDC</vt:lpwstr>
  </property>
</Properties>
</file>