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w:t>
      </w:r>
      <w:r>
        <w:rPr>
          <w:rFonts w:hint="eastAsia" w:ascii="宋体" w:hAnsi="宋体" w:eastAsia="宋体"/>
          <w:b/>
          <w:color w:val="000000"/>
          <w:sz w:val="18"/>
        </w:rPr>
        <w:t>院口腔科灭菌器</w:t>
      </w:r>
      <w:r>
        <w:rPr>
          <w:rFonts w:ascii="宋体" w:hAnsi="宋体" w:eastAsia="宋体"/>
          <w:b/>
          <w:color w:val="000000"/>
          <w:sz w:val="18"/>
        </w:rPr>
        <w:t>采购院内论证公告</w:t>
      </w:r>
      <w:bookmarkEnd w:id="0"/>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口腔科灭菌器设备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2021-医疗-lz-062</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灭菌器</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1套</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sz w:val="18"/>
                <w:szCs w:val="18"/>
                <w:lang w:val="en-US" w:eastAsia="zh-CN"/>
              </w:rPr>
              <w:t>适用于口腔科，台式机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有快速灭菌程序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sz w:val="18"/>
                <w:szCs w:val="18"/>
                <w:lang w:val="en-US" w:eastAsia="zh-CN"/>
              </w:rPr>
              <w:t>具备预真空和后真空功能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17</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8</w:t>
      </w:r>
      <w:r>
        <w:rPr>
          <w:rFonts w:hint="eastAsia" w:ascii="宋体" w:hAnsi="宋体" w:eastAsia="宋体"/>
          <w:color w:val="000000"/>
          <w:sz w:val="18"/>
        </w:rPr>
        <w:t>月</w:t>
      </w:r>
      <w:r>
        <w:rPr>
          <w:rFonts w:hint="eastAsia" w:ascii="宋体" w:hAnsi="宋体" w:eastAsia="宋体"/>
          <w:color w:val="000000"/>
          <w:sz w:val="18"/>
          <w:lang w:val="en-US" w:eastAsia="zh-CN"/>
        </w:rPr>
        <w:t>10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DDB7157"/>
    <w:rsid w:val="2F5D1151"/>
    <w:rsid w:val="40322DD7"/>
    <w:rsid w:val="41110EEC"/>
    <w:rsid w:val="442C44F8"/>
    <w:rsid w:val="45266630"/>
    <w:rsid w:val="4C793F79"/>
    <w:rsid w:val="5E4F184B"/>
    <w:rsid w:val="64590EBC"/>
    <w:rsid w:val="68D949A2"/>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7</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2021-06-09T08:58:00Z</cp:lastPrinted>
  <dcterms:modified xsi:type="dcterms:W3CDTF">2021-08-10T06:48:17Z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