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一次性内窥镜吸引活检针</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一次性内窥镜吸引活检针</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2021-耗材-Lz-05</w:t>
      </w:r>
      <w:r>
        <w:rPr>
          <w:rFonts w:hint="default" w:ascii="宋体" w:hAnsi="宋体" w:eastAsia="宋体"/>
          <w:b/>
          <w:bCs/>
          <w:szCs w:val="21"/>
        </w:rPr>
        <w:t>6</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呼吸内科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1596"/>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596"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6180"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一次性内窥镜吸引活检针</w:t>
            </w:r>
          </w:p>
        </w:tc>
        <w:tc>
          <w:tcPr>
            <w:tcW w:w="1596"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支气管镜放置导航软件</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型号：LungPoint VBN</w:t>
            </w:r>
          </w:p>
        </w:tc>
        <w:tc>
          <w:tcPr>
            <w:tcW w:w="6180"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可与在院支气管镜放置导航软件配合使用，用于</w:t>
            </w:r>
            <w:bookmarkStart w:id="0" w:name="_GoBack"/>
            <w:bookmarkEnd w:id="0"/>
            <w:r>
              <w:rPr>
                <w:rFonts w:hint="eastAsia" w:ascii="宋体" w:hAnsi="宋体" w:eastAsia="宋体" w:cs="宋体"/>
                <w:szCs w:val="21"/>
                <w:lang w:eastAsia="zh-CN"/>
              </w:rPr>
              <w:t>导航下的支气管镜经肺实质结节抵达术，针对肺内小结节实施诊断和治疗</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default" w:ascii="宋体" w:hAnsi="宋体" w:eastAsia="宋体" w:cs="宋体"/>
                <w:szCs w:val="21"/>
                <w:lang w:eastAsia="zh-CN"/>
              </w:rPr>
              <w:t>可按软件指引，突破气道，建立穿刺点，经X线实时指引，抵达外周肺小结节，进行针吸活检</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1年6</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0FA736C5"/>
    <w:rsid w:val="149E49EA"/>
    <w:rsid w:val="180723DD"/>
    <w:rsid w:val="1D5145CA"/>
    <w:rsid w:val="20287728"/>
    <w:rsid w:val="22437651"/>
    <w:rsid w:val="225C1658"/>
    <w:rsid w:val="25D25F42"/>
    <w:rsid w:val="26C43BB8"/>
    <w:rsid w:val="2A0722D1"/>
    <w:rsid w:val="2E3B1F9E"/>
    <w:rsid w:val="2FF63446"/>
    <w:rsid w:val="310349D3"/>
    <w:rsid w:val="312328C1"/>
    <w:rsid w:val="31651E0A"/>
    <w:rsid w:val="31794195"/>
    <w:rsid w:val="332A387A"/>
    <w:rsid w:val="346C0A53"/>
    <w:rsid w:val="36CE403F"/>
    <w:rsid w:val="377C732A"/>
    <w:rsid w:val="38350643"/>
    <w:rsid w:val="38DF31EB"/>
    <w:rsid w:val="3D873EB5"/>
    <w:rsid w:val="40593C9F"/>
    <w:rsid w:val="410840D3"/>
    <w:rsid w:val="416D4904"/>
    <w:rsid w:val="421B40A3"/>
    <w:rsid w:val="44AF67AE"/>
    <w:rsid w:val="44EF2309"/>
    <w:rsid w:val="45331138"/>
    <w:rsid w:val="47897939"/>
    <w:rsid w:val="49A054BF"/>
    <w:rsid w:val="4D254A48"/>
    <w:rsid w:val="4D4621DC"/>
    <w:rsid w:val="4F8E6D2E"/>
    <w:rsid w:val="51F65C6F"/>
    <w:rsid w:val="52097231"/>
    <w:rsid w:val="54A91B02"/>
    <w:rsid w:val="564F2F5E"/>
    <w:rsid w:val="59B26BDA"/>
    <w:rsid w:val="5B0D6246"/>
    <w:rsid w:val="5B8F09F9"/>
    <w:rsid w:val="607C6264"/>
    <w:rsid w:val="65C725EA"/>
    <w:rsid w:val="674A67DF"/>
    <w:rsid w:val="6750596A"/>
    <w:rsid w:val="688E6253"/>
    <w:rsid w:val="6DC50965"/>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210</TotalTime>
  <ScaleCrop>false</ScaleCrop>
  <LinksUpToDate>false</LinksUpToDate>
  <CharactersWithSpaces>2115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2021-05-08T08:46:00Z</cp:lastPrinted>
  <dcterms:modified xsi:type="dcterms:W3CDTF">2021-06-09T00:49:59Z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279AECC4D43443E1A692AC23C9AE5937</vt:lpwstr>
  </property>
</Properties>
</file>