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szCs w:val="21"/>
          <w:lang w:eastAsia="zh-CN"/>
        </w:rPr>
        <w:t>介入导引鞘及颈动脉导引鞘</w:t>
      </w:r>
      <w:bookmarkEnd w:id="0"/>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介入导引鞘及颈动脉导引鞘</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53</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介入导引鞘及颈动脉导引鞘</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适用于引导其他介入器械进入血管内部；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可进入的血管包括颈动脉、下肢入路及肾动脉</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A94CF2"/>
    <w:rsid w:val="19744314"/>
    <w:rsid w:val="1D9249D4"/>
    <w:rsid w:val="20287728"/>
    <w:rsid w:val="22514BF9"/>
    <w:rsid w:val="225C1658"/>
    <w:rsid w:val="23191F66"/>
    <w:rsid w:val="25566D31"/>
    <w:rsid w:val="25D25F42"/>
    <w:rsid w:val="26545375"/>
    <w:rsid w:val="26C43BB8"/>
    <w:rsid w:val="2D012AC0"/>
    <w:rsid w:val="2E3B1F9E"/>
    <w:rsid w:val="31651E0A"/>
    <w:rsid w:val="31794195"/>
    <w:rsid w:val="332A387A"/>
    <w:rsid w:val="34332D06"/>
    <w:rsid w:val="36CE403F"/>
    <w:rsid w:val="37912E32"/>
    <w:rsid w:val="38DF31EB"/>
    <w:rsid w:val="395A4987"/>
    <w:rsid w:val="3D43120E"/>
    <w:rsid w:val="410840D3"/>
    <w:rsid w:val="416D4904"/>
    <w:rsid w:val="44EF2309"/>
    <w:rsid w:val="45162E18"/>
    <w:rsid w:val="45331138"/>
    <w:rsid w:val="4BFE047C"/>
    <w:rsid w:val="4D254A48"/>
    <w:rsid w:val="4F8E6D2E"/>
    <w:rsid w:val="51F65C6F"/>
    <w:rsid w:val="52097231"/>
    <w:rsid w:val="52E007C4"/>
    <w:rsid w:val="57C12478"/>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50</TotalTime>
  <ScaleCrop>false</ScaleCrop>
  <LinksUpToDate>false</LinksUpToDate>
  <CharactersWithSpaces>2115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2021-06-01T02:51:05Z</cp:lastPrinted>
  <dcterms:modified xsi:type="dcterms:W3CDTF">2021-06-01T03:06:54Z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55630D5578314D8494C07D887EF10E74</vt:lpwstr>
  </property>
</Properties>
</file>