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介入外周血管导丝</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介入外周血管导丝</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2021-耗材-Lz-04</w:t>
      </w:r>
      <w:r>
        <w:rPr>
          <w:rFonts w:hint="eastAsia" w:ascii="宋体" w:hAnsi="宋体" w:eastAsia="宋体"/>
          <w:b/>
          <w:bCs/>
          <w:szCs w:val="21"/>
          <w:lang w:val="en-US" w:eastAsia="zh-CN"/>
        </w:rPr>
        <w:t>3（2）</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介入血管外科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介入外周血管导丝</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适用于在外周血管将导管引导至目标部位；</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可配合1.7F微导管，</w:t>
            </w:r>
            <w:r>
              <w:rPr>
                <w:rFonts w:hint="eastAsia" w:ascii="宋体" w:hAnsi="宋体" w:eastAsia="宋体" w:cs="宋体"/>
                <w:szCs w:val="21"/>
                <w:lang w:val="en-US" w:eastAsia="zh-CN"/>
              </w:rPr>
              <w:t>有效长度165-180cm；</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支持经皮穿刺支气管动脉栓塞术等手术中将导管引入微小血管；</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19</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12</w:t>
      </w:r>
      <w:r>
        <w:rPr>
          <w:rFonts w:hint="eastAsia" w:ascii="宋体" w:hAnsi="宋体" w:eastAsia="宋体"/>
          <w:szCs w:val="21"/>
        </w:rPr>
        <w:t>日</w:t>
      </w:r>
    </w:p>
    <w:p>
      <w:pPr>
        <w:spacing w:after="20"/>
        <w:rPr>
          <w:rFonts w:hint="eastAsia" w:ascii="宋体" w:hAnsi="宋体" w:eastAsia="宋体" w:cs="Times New Roman"/>
          <w:b/>
          <w:sz w:val="28"/>
          <w:szCs w:val="21"/>
          <w:lang w:val="en-US"/>
        </w:rPr>
      </w:pPr>
      <w:bookmarkStart w:id="0" w:name="_GoBack"/>
      <w:bookmarkEnd w:id="0"/>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1BD3CA6"/>
    <w:rsid w:val="02611EBE"/>
    <w:rsid w:val="02C77029"/>
    <w:rsid w:val="03197E49"/>
    <w:rsid w:val="083F4098"/>
    <w:rsid w:val="099B1EEA"/>
    <w:rsid w:val="09A62C69"/>
    <w:rsid w:val="0B5915DC"/>
    <w:rsid w:val="0C617ED3"/>
    <w:rsid w:val="0DC53ECC"/>
    <w:rsid w:val="0DEF0671"/>
    <w:rsid w:val="0E337630"/>
    <w:rsid w:val="0FA94CF2"/>
    <w:rsid w:val="19744314"/>
    <w:rsid w:val="1D9249D4"/>
    <w:rsid w:val="20287728"/>
    <w:rsid w:val="218644B4"/>
    <w:rsid w:val="22514BF9"/>
    <w:rsid w:val="225C1658"/>
    <w:rsid w:val="25D25F42"/>
    <w:rsid w:val="26545375"/>
    <w:rsid w:val="26C43BB8"/>
    <w:rsid w:val="2B057E56"/>
    <w:rsid w:val="2D012AC0"/>
    <w:rsid w:val="2E3B1F9E"/>
    <w:rsid w:val="31651E0A"/>
    <w:rsid w:val="31794195"/>
    <w:rsid w:val="332A387A"/>
    <w:rsid w:val="34332D06"/>
    <w:rsid w:val="36CE403F"/>
    <w:rsid w:val="37912E32"/>
    <w:rsid w:val="38DF31EB"/>
    <w:rsid w:val="3D43120E"/>
    <w:rsid w:val="410840D3"/>
    <w:rsid w:val="416D4904"/>
    <w:rsid w:val="44EF2309"/>
    <w:rsid w:val="45162E18"/>
    <w:rsid w:val="45331138"/>
    <w:rsid w:val="4BFE047C"/>
    <w:rsid w:val="4D254A48"/>
    <w:rsid w:val="4F8E6D2E"/>
    <w:rsid w:val="51F65C6F"/>
    <w:rsid w:val="52097231"/>
    <w:rsid w:val="52E007C4"/>
    <w:rsid w:val="59B26BDA"/>
    <w:rsid w:val="5ACD46E2"/>
    <w:rsid w:val="5B0D6246"/>
    <w:rsid w:val="5B8F09F9"/>
    <w:rsid w:val="5E180838"/>
    <w:rsid w:val="5E7B2F40"/>
    <w:rsid w:val="607C6264"/>
    <w:rsid w:val="65C725EA"/>
    <w:rsid w:val="674A67DF"/>
    <w:rsid w:val="6750596A"/>
    <w:rsid w:val="688E6253"/>
    <w:rsid w:val="6B764BE3"/>
    <w:rsid w:val="6BC764CF"/>
    <w:rsid w:val="6DC50965"/>
    <w:rsid w:val="6EEB588E"/>
    <w:rsid w:val="70AB62BE"/>
    <w:rsid w:val="72A91547"/>
    <w:rsid w:val="738F3B25"/>
    <w:rsid w:val="73FF3395"/>
    <w:rsid w:val="746C471C"/>
    <w:rsid w:val="75C91BC9"/>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2021-04-29T03:14:00Z</cp:lastPrinted>
  <dcterms:modified xsi:type="dcterms:W3CDTF">2021-05-12T05:53:28Z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97F11A7AEBA843DE8581F01F8DCE4AB1</vt:lpwstr>
  </property>
</Properties>
</file>