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血液透析干粉、精密过滤器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血液透析干粉、精密过滤器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2021-耗材-Lz-035</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肾</w:t>
      </w:r>
      <w:r>
        <w:rPr>
          <w:rFonts w:hint="eastAsia" w:ascii="宋体" w:hAnsi="宋体" w:eastAsia="宋体"/>
          <w:b/>
          <w:bCs/>
          <w:szCs w:val="21"/>
          <w:lang w:val="en-US" w:eastAsia="zh-CN"/>
        </w:rPr>
        <w:t>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血液透析干粉、精密过滤器</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血液透析滤过装置</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尼普洛</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型号：NCU-18</w:t>
            </w:r>
          </w:p>
        </w:tc>
        <w:tc>
          <w:tcPr>
            <w:tcW w:w="5471" w:type="dxa"/>
          </w:tcPr>
          <w:p>
            <w:pPr>
              <w:pStyle w:val="15"/>
              <w:numPr>
                <w:ilvl w:val="0"/>
                <w:numId w:val="0"/>
              </w:numPr>
              <w:ind w:leftChars="0"/>
              <w:rPr>
                <w:rFonts w:ascii="宋体" w:hAnsi="宋体" w:eastAsia="宋体" w:cs="宋体"/>
                <w:b w:val="0"/>
                <w:bCs/>
                <w:szCs w:val="21"/>
              </w:rPr>
            </w:pPr>
            <w:r>
              <w:rPr>
                <w:rFonts w:hint="eastAsia" w:ascii="宋体" w:hAnsi="宋体" w:eastAsia="宋体"/>
                <w:b w:val="0"/>
                <w:bCs/>
                <w:szCs w:val="21"/>
                <w:lang w:eastAsia="zh-CN"/>
              </w:rPr>
              <w:t>血液透析干粉：</w:t>
            </w:r>
          </w:p>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用于和透析用水按100g：1L的配比配成B浓缩液；</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电解质离子浓度为</w:t>
            </w:r>
            <w:r>
              <w:rPr>
                <w:rFonts w:hint="eastAsia" w:ascii="宋体" w:hAnsi="宋体" w:eastAsia="宋体" w:cs="宋体"/>
                <w:szCs w:val="21"/>
                <w:lang w:val="en-US" w:eastAsia="zh-CN"/>
              </w:rPr>
              <w:t>Na</w:t>
            </w:r>
            <w:r>
              <w:rPr>
                <w:rFonts w:hint="eastAsia" w:ascii="宋体" w:hAnsi="宋体" w:eastAsia="宋体" w:cs="宋体"/>
                <w:szCs w:val="21"/>
                <w:vertAlign w:val="superscript"/>
                <w:lang w:val="en-US" w:eastAsia="zh-CN"/>
              </w:rPr>
              <w:t>+</w:t>
            </w:r>
            <w:r>
              <w:rPr>
                <w:rFonts w:hint="eastAsia" w:ascii="宋体" w:hAnsi="宋体" w:eastAsia="宋体" w:cs="宋体"/>
                <w:szCs w:val="21"/>
                <w:vertAlign w:val="baseline"/>
                <w:lang w:val="en-US" w:eastAsia="zh-CN"/>
              </w:rPr>
              <w:t xml:space="preserve"> 1190mmol/L；HCO</w:t>
            </w:r>
            <w:r>
              <w:rPr>
                <w:rFonts w:hint="eastAsia" w:ascii="宋体" w:hAnsi="宋体" w:eastAsia="宋体" w:cs="宋体"/>
                <w:szCs w:val="21"/>
                <w:vertAlign w:val="subscript"/>
                <w:lang w:val="en-US" w:eastAsia="zh-CN"/>
              </w:rPr>
              <w:t>3</w:t>
            </w:r>
            <w:r>
              <w:rPr>
                <w:rFonts w:hint="eastAsia" w:ascii="宋体" w:hAnsi="宋体" w:eastAsia="宋体" w:cs="宋体"/>
                <w:szCs w:val="21"/>
                <w:vertAlign w:val="superscript"/>
                <w:lang w:val="en-US" w:eastAsia="zh-CN"/>
              </w:rPr>
              <w:t>-</w:t>
            </w:r>
            <w:r>
              <w:rPr>
                <w:rFonts w:hint="eastAsia" w:ascii="宋体" w:hAnsi="宋体" w:eastAsia="宋体" w:cs="宋体"/>
                <w:szCs w:val="21"/>
                <w:vertAlign w:val="baseline"/>
                <w:lang w:val="en-US" w:eastAsia="zh-CN"/>
              </w:rPr>
              <w:t xml:space="preserve"> 1190mmol/L</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细菌内毒素≦</w:t>
            </w:r>
            <w:r>
              <w:rPr>
                <w:rFonts w:hint="eastAsia" w:ascii="宋体" w:hAnsi="宋体" w:eastAsia="宋体" w:cs="宋体"/>
                <w:szCs w:val="21"/>
                <w:lang w:val="en-US" w:eastAsia="zh-CN"/>
              </w:rPr>
              <w:t>0.5EU/mL；无致热源</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与医院现有设备配套使用。</w:t>
            </w:r>
          </w:p>
          <w:p>
            <w:pPr>
              <w:pStyle w:val="15"/>
              <w:numPr>
                <w:ilvl w:val="0"/>
                <w:numId w:val="0"/>
              </w:numPr>
              <w:ind w:leftChars="0"/>
              <w:rPr>
                <w:rFonts w:hint="eastAsia" w:ascii="宋体" w:hAnsi="宋体" w:eastAsia="宋体" w:cs="宋体"/>
                <w:szCs w:val="21"/>
                <w:lang w:eastAsia="zh-CN"/>
              </w:rPr>
            </w:pPr>
          </w:p>
          <w:p>
            <w:pPr>
              <w:pStyle w:val="15"/>
              <w:numPr>
                <w:ilvl w:val="0"/>
                <w:numId w:val="0"/>
              </w:numPr>
              <w:ind w:leftChars="0"/>
              <w:rPr>
                <w:rFonts w:hint="eastAsia" w:ascii="宋体" w:hAnsi="宋体" w:eastAsia="宋体" w:cs="宋体"/>
                <w:b w:val="0"/>
                <w:bCs/>
                <w:szCs w:val="21"/>
                <w:lang w:eastAsia="zh-CN"/>
              </w:rPr>
            </w:pPr>
            <w:r>
              <w:rPr>
                <w:rFonts w:hint="eastAsia" w:ascii="宋体" w:hAnsi="宋体" w:eastAsia="宋体"/>
                <w:szCs w:val="21"/>
              </w:rPr>
              <w:t>精密过滤器</w:t>
            </w:r>
            <w:r>
              <w:rPr>
                <w:rFonts w:hint="eastAsia" w:ascii="宋体" w:hAnsi="宋体" w:eastAsia="宋体"/>
                <w:b w:val="0"/>
                <w:bCs/>
                <w:szCs w:val="21"/>
                <w:lang w:val="en-US" w:eastAsia="zh-CN"/>
              </w:rPr>
              <w:t>：</w:t>
            </w:r>
          </w:p>
          <w:p>
            <w:pPr>
              <w:pStyle w:val="15"/>
              <w:numPr>
                <w:ilvl w:val="0"/>
                <w:numId w:val="2"/>
              </w:numPr>
              <w:ind w:firstLineChars="0"/>
              <w:rPr>
                <w:rFonts w:ascii="宋体" w:hAnsi="宋体" w:eastAsia="宋体" w:cs="宋体"/>
                <w:szCs w:val="21"/>
              </w:rPr>
            </w:pPr>
            <w:r>
              <w:rPr>
                <w:rFonts w:hint="eastAsia" w:ascii="宋体" w:hAnsi="宋体" w:eastAsia="宋体" w:cs="宋体"/>
                <w:szCs w:val="21"/>
                <w:lang w:val="en-US" w:eastAsia="zh-CN"/>
              </w:rPr>
              <w:t>适用于慢性肾功能衰竭患者进行血液透析滤过的治疗；</w:t>
            </w:r>
          </w:p>
          <w:p>
            <w:pPr>
              <w:pStyle w:val="15"/>
              <w:numPr>
                <w:ilvl w:val="0"/>
                <w:numId w:val="2"/>
              </w:numPr>
              <w:ind w:firstLineChars="0"/>
              <w:rPr>
                <w:rFonts w:ascii="宋体" w:hAnsi="宋体" w:eastAsia="宋体" w:cs="宋体"/>
                <w:szCs w:val="21"/>
              </w:rPr>
            </w:pPr>
            <w:r>
              <w:rPr>
                <w:rFonts w:hint="eastAsia" w:ascii="宋体" w:hAnsi="宋体" w:eastAsia="宋体" w:cs="宋体"/>
                <w:szCs w:val="21"/>
                <w:lang w:val="en-US" w:eastAsia="zh-CN"/>
              </w:rPr>
              <w:t>分子筛选范围：6000（蛋白质）；</w:t>
            </w:r>
          </w:p>
          <w:p>
            <w:pPr>
              <w:pStyle w:val="15"/>
              <w:numPr>
                <w:ilvl w:val="0"/>
                <w:numId w:val="2"/>
              </w:numPr>
              <w:ind w:firstLineChars="0"/>
              <w:rPr>
                <w:rFonts w:ascii="宋体" w:hAnsi="宋体" w:eastAsia="宋体" w:cs="宋体"/>
                <w:szCs w:val="21"/>
              </w:rPr>
            </w:pPr>
            <w:r>
              <w:rPr>
                <w:rFonts w:hint="eastAsia" w:ascii="宋体" w:hAnsi="宋体" w:eastAsia="宋体" w:cs="宋体"/>
                <w:szCs w:val="21"/>
                <w:lang w:val="en-US" w:eastAsia="zh-CN"/>
              </w:rPr>
              <w:t>中空纤维材料：聚醚砜；</w:t>
            </w:r>
          </w:p>
          <w:p>
            <w:pPr>
              <w:pStyle w:val="15"/>
              <w:numPr>
                <w:ilvl w:val="0"/>
                <w:numId w:val="2"/>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r>
              <w:rPr>
                <w:rFonts w:hint="eastAsia" w:ascii="宋体" w:hAnsi="宋体" w:eastAsia="宋体" w:cs="宋体"/>
                <w:szCs w:val="21"/>
                <w:lang w:eastAsia="zh-CN"/>
              </w:rPr>
              <w:t>与医院现有设备配套使用</w:t>
            </w:r>
            <w:r>
              <w:rPr>
                <w:rFonts w:hint="eastAsia" w:ascii="宋体" w:hAnsi="宋体" w:eastAsia="宋体" w:cs="宋体"/>
                <w:szCs w:val="21"/>
                <w:lang w:val="en-US"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ascii="宋体" w:hAnsi="宋体" w:eastAsia="宋体" w:cs="Times New Roman"/>
          <w:b/>
          <w:sz w:val="28"/>
          <w:szCs w:val="21"/>
        </w:rPr>
      </w:pP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BB71"/>
    <w:multiLevelType w:val="multilevel"/>
    <w:tmpl w:val="870DBB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6AB41FB"/>
    <w:rsid w:val="189E0940"/>
    <w:rsid w:val="1B252D2B"/>
    <w:rsid w:val="1D382E17"/>
    <w:rsid w:val="1D611B88"/>
    <w:rsid w:val="1EE25EDE"/>
    <w:rsid w:val="1F2B49A8"/>
    <w:rsid w:val="1F324D2A"/>
    <w:rsid w:val="1F7E03C6"/>
    <w:rsid w:val="235C7D39"/>
    <w:rsid w:val="244A7440"/>
    <w:rsid w:val="25520C41"/>
    <w:rsid w:val="25EF06FB"/>
    <w:rsid w:val="2609216F"/>
    <w:rsid w:val="265703CB"/>
    <w:rsid w:val="2C3F3904"/>
    <w:rsid w:val="30B46BF2"/>
    <w:rsid w:val="311C1E06"/>
    <w:rsid w:val="315718FB"/>
    <w:rsid w:val="332A387A"/>
    <w:rsid w:val="3C1D3602"/>
    <w:rsid w:val="44BC4198"/>
    <w:rsid w:val="45C11DF6"/>
    <w:rsid w:val="48FB60AA"/>
    <w:rsid w:val="4B4E1AF7"/>
    <w:rsid w:val="4B5676AC"/>
    <w:rsid w:val="4D3723BC"/>
    <w:rsid w:val="4D6E11C5"/>
    <w:rsid w:val="56572D2A"/>
    <w:rsid w:val="576B7233"/>
    <w:rsid w:val="5B0D6246"/>
    <w:rsid w:val="5EC6180B"/>
    <w:rsid w:val="5F4C7F51"/>
    <w:rsid w:val="61246836"/>
    <w:rsid w:val="64CA2FF6"/>
    <w:rsid w:val="6612707B"/>
    <w:rsid w:val="6A4D6CF4"/>
    <w:rsid w:val="6D2A776C"/>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2021-04-29T00:10:39Z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F7E157DC5CE741489F7CCF0526F6BA7C</vt:lpwstr>
  </property>
</Properties>
</file>