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植入式脑深部电刺激脉冲发生器套件</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植入式脑深部电刺激脉冲发生器套件</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2021-耗材-Lz-002</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小儿外科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859"/>
        <w:gridCol w:w="7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85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03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85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植入式脑深部电刺激脉冲发生器套件</w:t>
            </w:r>
          </w:p>
        </w:tc>
        <w:tc>
          <w:tcPr>
            <w:tcW w:w="703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适用于脑深部电刺激植入术（</w:t>
            </w:r>
            <w:r>
              <w:rPr>
                <w:rFonts w:hint="eastAsia" w:ascii="宋体" w:hAnsi="宋体" w:eastAsia="宋体" w:cs="宋体"/>
                <w:szCs w:val="21"/>
                <w:lang w:val="en-US" w:eastAsia="zh-CN"/>
              </w:rPr>
              <w:t>DBS</w:t>
            </w:r>
            <w:r>
              <w:rPr>
                <w:rFonts w:hint="eastAsia" w:ascii="宋体" w:hAnsi="宋体" w:eastAsia="宋体" w:cs="宋体"/>
                <w:szCs w:val="21"/>
                <w:lang w:eastAsia="zh-CN"/>
              </w:rPr>
              <w:t>），治疗肌张力障碍患儿；</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包括植入式神经刺激器、植入式神经刺激电极、电极导线、患者程控器；</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植入式神经刺激器具有单侧、多侧、可充电、不可充电多种规格；</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要求产品注册证适用范围包含儿童。</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1</w:t>
      </w:r>
      <w:r>
        <w:rPr>
          <w:rFonts w:hint="eastAsia" w:ascii="宋体" w:hAnsi="宋体" w:eastAsia="宋体"/>
          <w:szCs w:val="21"/>
        </w:rPr>
        <w:t>年1月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hint="eastAsia" w:ascii="宋体" w:hAnsi="宋体" w:eastAsia="宋体"/>
          <w:szCs w:val="21"/>
        </w:rPr>
      </w:pPr>
      <w:r>
        <w:rPr>
          <w:rFonts w:hint="eastAsia" w:ascii="宋体" w:hAnsi="宋体" w:eastAsia="宋体"/>
          <w:szCs w:val="21"/>
        </w:rPr>
        <w:t>3.2报名时间：北京时间上午8:30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北京大学第一医院——公众入口——科室介绍——职能处室——医学装备处——招投标专区，自行下载：北京大学第一医院医学装备处论证会资质证明文件要求2020（耗材类）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hint="eastAsia" w:ascii="宋体" w:hAnsi="宋体" w:eastAsia="宋体"/>
          <w:szCs w:val="21"/>
        </w:rPr>
      </w:pPr>
      <w:r>
        <w:rPr>
          <w:rFonts w:hint="eastAsia" w:ascii="宋体" w:hAnsi="宋体" w:eastAsia="宋体"/>
          <w:szCs w:val="21"/>
        </w:rPr>
        <w:t>6.2联系人：   孟祥辉   谭艳芬</w:t>
      </w:r>
    </w:p>
    <w:p>
      <w:pPr>
        <w:spacing w:after="20"/>
        <w:rPr>
          <w:rFonts w:hint="eastAsia" w:ascii="宋体" w:hAnsi="宋体" w:eastAsia="宋体"/>
          <w:szCs w:val="21"/>
        </w:rPr>
      </w:pPr>
      <w:r>
        <w:rPr>
          <w:rFonts w:hint="eastAsia" w:ascii="宋体" w:hAnsi="宋体" w:eastAsia="宋体"/>
          <w:szCs w:val="21"/>
        </w:rPr>
        <w:t>6.3联系电话：83575086；83575443</w:t>
      </w:r>
    </w:p>
    <w:p>
      <w:pPr>
        <w:spacing w:after="20"/>
        <w:rPr>
          <w:rFonts w:hint="eastAsia"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1</w:t>
      </w:r>
      <w:r>
        <w:rPr>
          <w:rFonts w:hint="eastAsia" w:ascii="宋体" w:hAnsi="宋体" w:eastAsia="宋体"/>
          <w:szCs w:val="21"/>
        </w:rPr>
        <w:t>月</w:t>
      </w:r>
      <w:r>
        <w:rPr>
          <w:rFonts w:hint="eastAsia" w:ascii="宋体" w:hAnsi="宋体" w:eastAsia="宋体"/>
          <w:szCs w:val="21"/>
          <w:lang w:val="en-US" w:eastAsia="zh-CN"/>
        </w:rPr>
        <w:t>21</w:t>
      </w:r>
      <w:r>
        <w:rPr>
          <w:rFonts w:hint="eastAsia" w:ascii="宋体" w:hAnsi="宋体" w:eastAsia="宋体"/>
          <w:szCs w:val="21"/>
        </w:rPr>
        <w:t>日</w:t>
      </w:r>
      <w:bookmarkStart w:id="0" w:name="_GoBack"/>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2611EBE"/>
    <w:rsid w:val="02C77029"/>
    <w:rsid w:val="03197E49"/>
    <w:rsid w:val="083F4098"/>
    <w:rsid w:val="0C617ED3"/>
    <w:rsid w:val="0E337630"/>
    <w:rsid w:val="20287728"/>
    <w:rsid w:val="225C1658"/>
    <w:rsid w:val="25D25F42"/>
    <w:rsid w:val="26C43BB8"/>
    <w:rsid w:val="27F76EDF"/>
    <w:rsid w:val="2E3B1F9E"/>
    <w:rsid w:val="31651E0A"/>
    <w:rsid w:val="31794195"/>
    <w:rsid w:val="332A387A"/>
    <w:rsid w:val="36CE403F"/>
    <w:rsid w:val="38DF31EB"/>
    <w:rsid w:val="3E492753"/>
    <w:rsid w:val="410840D3"/>
    <w:rsid w:val="416D4904"/>
    <w:rsid w:val="44EF2309"/>
    <w:rsid w:val="45331138"/>
    <w:rsid w:val="4D254A48"/>
    <w:rsid w:val="4F8E6D2E"/>
    <w:rsid w:val="51F65C6F"/>
    <w:rsid w:val="52097231"/>
    <w:rsid w:val="573B0E92"/>
    <w:rsid w:val="597C46F9"/>
    <w:rsid w:val="59B26BDA"/>
    <w:rsid w:val="5B0D6246"/>
    <w:rsid w:val="5B8F09F9"/>
    <w:rsid w:val="607C6264"/>
    <w:rsid w:val="622A326A"/>
    <w:rsid w:val="65C725EA"/>
    <w:rsid w:val="674A67DF"/>
    <w:rsid w:val="6750596A"/>
    <w:rsid w:val="688E6253"/>
    <w:rsid w:val="6D2B44A2"/>
    <w:rsid w:val="6DC50965"/>
    <w:rsid w:val="72A91547"/>
    <w:rsid w:val="738F3B25"/>
    <w:rsid w:val="73FF3395"/>
    <w:rsid w:val="746C471C"/>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217</TotalTime>
  <ScaleCrop>false</ScaleCrop>
  <LinksUpToDate>false</LinksUpToDate>
  <CharactersWithSpaces>2115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2020-12-03T02:24:00Z</cp:lastPrinted>
  <dcterms:modified xsi:type="dcterms:W3CDTF">2021-01-21T05:36:29Z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