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“阻抗电极”采购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“阻抗电极”</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15</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麻醉科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118"/>
        <w:gridCol w:w="2835"/>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11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35"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213"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118" w:type="dxa"/>
            <w:shd w:val="clear" w:color="auto" w:fill="auto"/>
            <w:vAlign w:val="center"/>
          </w:tcPr>
          <w:p>
            <w:pPr>
              <w:jc w:val="left"/>
              <w:rPr>
                <w:rFonts w:ascii="宋体" w:hAnsi="宋体" w:eastAsia="宋体" w:cs="宋体"/>
                <w:szCs w:val="21"/>
              </w:rPr>
            </w:pPr>
            <w:r>
              <w:rPr>
                <w:rFonts w:hint="eastAsia" w:ascii="宋体" w:hAnsi="宋体" w:eastAsia="宋体"/>
                <w:szCs w:val="21"/>
              </w:rPr>
              <w:t>阻抗电极</w:t>
            </w:r>
          </w:p>
        </w:tc>
        <w:tc>
          <w:tcPr>
            <w:tcW w:w="2835" w:type="dxa"/>
            <w:vAlign w:val="center"/>
          </w:tcPr>
          <w:p>
            <w:pPr>
              <w:jc w:val="left"/>
              <w:rPr>
                <w:rFonts w:ascii="宋体" w:hAnsi="宋体" w:eastAsia="宋体" w:cs="宋体"/>
              </w:rPr>
            </w:pPr>
            <w:r>
              <w:rPr>
                <w:rFonts w:hint="eastAsia" w:ascii="宋体" w:hAnsi="宋体" w:eastAsia="宋体" w:cs="宋体"/>
              </w:rPr>
              <w:t>名称</w:t>
            </w:r>
            <w:r>
              <w:rPr>
                <w:rFonts w:ascii="宋体" w:hAnsi="宋体" w:eastAsia="宋体" w:cs="宋体"/>
              </w:rPr>
              <w:t>：</w:t>
            </w:r>
            <w:r>
              <w:rPr>
                <w:rFonts w:hint="eastAsia" w:ascii="宋体" w:hAnsi="宋体" w:eastAsia="宋体" w:cs="宋体"/>
              </w:rPr>
              <w:t>无创心排血量监护仪</w:t>
            </w:r>
          </w:p>
          <w:p>
            <w:pPr>
              <w:jc w:val="left"/>
              <w:rPr>
                <w:rFonts w:ascii="宋体" w:hAnsi="宋体" w:eastAsia="宋体" w:cs="宋体"/>
              </w:rPr>
            </w:pPr>
            <w:r>
              <w:rPr>
                <w:rFonts w:hint="eastAsia" w:ascii="宋体" w:hAnsi="宋体" w:eastAsia="宋体" w:cs="宋体"/>
              </w:rPr>
              <w:t>品牌：NEW NI MEDICAL</w:t>
            </w:r>
          </w:p>
          <w:p>
            <w:pPr>
              <w:jc w:val="left"/>
              <w:rPr>
                <w:rFonts w:ascii="宋体" w:hAnsi="宋体" w:eastAsia="宋体" w:cs="宋体"/>
              </w:rPr>
            </w:pPr>
            <w:r>
              <w:rPr>
                <w:rFonts w:hint="eastAsia" w:ascii="宋体" w:hAnsi="宋体" w:eastAsia="宋体" w:cs="宋体"/>
              </w:rPr>
              <w:t>型号：NICaS CS</w:t>
            </w:r>
          </w:p>
        </w:tc>
        <w:tc>
          <w:tcPr>
            <w:tcW w:w="521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与医院现有设备型号</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用于临床上实现</w:t>
            </w:r>
            <w:r>
              <w:rPr>
                <w:rFonts w:ascii="宋体" w:hAnsi="宋体" w:eastAsia="宋体" w:cs="宋体"/>
                <w:szCs w:val="21"/>
              </w:rPr>
              <w:t>无创心排量的</w:t>
            </w:r>
            <w:r>
              <w:rPr>
                <w:rFonts w:hint="eastAsia" w:ascii="宋体" w:hAnsi="宋体" w:eastAsia="宋体" w:cs="宋体"/>
                <w:szCs w:val="21"/>
              </w:rPr>
              <w:t>监测</w:t>
            </w:r>
            <w:r>
              <w:rPr>
                <w:rFonts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无创监测，贴放位置避开主要手术操作区及监测区</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w:t>
            </w:r>
            <w:r>
              <w:rPr>
                <w:rFonts w:ascii="宋体" w:hAnsi="宋体" w:eastAsia="宋体" w:cs="宋体"/>
                <w:szCs w:val="21"/>
              </w:rPr>
              <w:t>使用。</w:t>
            </w:r>
          </w:p>
        </w:tc>
      </w:tr>
    </w:tbl>
    <w:p>
      <w:pPr>
        <w:spacing w:after="20"/>
        <w:jc w:val="left"/>
        <w:rPr>
          <w:rFonts w:ascii="宋体" w:hAnsi="宋体" w:eastAsia="宋体"/>
          <w:szCs w:val="21"/>
        </w:rPr>
      </w:pPr>
      <w:bookmarkStart w:id="0"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3.1供应商需在2020年4月</w:t>
      </w:r>
      <w:r>
        <w:rPr>
          <w:rFonts w:hint="eastAsia" w:ascii="宋体" w:hAnsi="宋体" w:eastAsia="宋体"/>
          <w:szCs w:val="21"/>
          <w:lang w:val="en-US" w:eastAsia="zh-CN"/>
        </w:rPr>
        <w:t>23</w:t>
      </w:r>
      <w:r>
        <w:rPr>
          <w:rFonts w:hint="eastAsia" w:ascii="宋体" w:hAnsi="宋体" w:eastAsia="宋体"/>
          <w:szCs w:val="21"/>
        </w:rPr>
        <w:t>日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hint="eastAsia" w:ascii="宋体" w:hAnsi="宋体" w:eastAsia="宋体"/>
          <w:szCs w:val="21"/>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因疫情原因，近期的论证会可能采取网络传送文件的无接触方式进行。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bookmarkStart w:id="2" w:name="_GoBack"/>
      <w:bookmarkEnd w:id="2"/>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疫情期间减少现场咨询、拜访次数，如需现场沟通，请携带加盖公章的附件一前来，否则一律不接待。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15</w:t>
      </w:r>
      <w:r>
        <w:rPr>
          <w:rFonts w:ascii="宋体" w:hAnsi="宋体" w:eastAsia="宋体"/>
          <w:szCs w:val="21"/>
        </w:rPr>
        <w:t>日</w:t>
      </w:r>
    </w:p>
    <w:p>
      <w:pPr>
        <w:spacing w:after="20"/>
        <w:rPr>
          <w:rFonts w:ascii="宋体" w:hAnsi="宋体" w:eastAsia="宋体"/>
          <w:szCs w:val="21"/>
        </w:rPr>
      </w:pP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1" w:name="OLE_LINK1"/>
      <w:r>
        <w:rPr>
          <w:rFonts w:hint="eastAsia" w:ascii="宋体" w:hAnsi="宋体" w:eastAsia="宋体" w:cs="Times New Roman"/>
          <w:b/>
          <w:sz w:val="18"/>
          <w:szCs w:val="18"/>
        </w:rPr>
        <w:t>附件一：</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auto"/>
                  <w:vAlign w:val="center"/>
                </w:tcPr>
                <w:p>
                  <w:pP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rPr>
                <w:rFonts w:ascii="宋体" w:hAnsi="宋体" w:eastAsia="宋体" w:cs="Times New Roman"/>
                <w:sz w:val="22"/>
              </w:rPr>
            </w:pPr>
          </w:p>
        </w:tc>
      </w:tr>
    </w:tbl>
    <w:p>
      <w:pP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1"/>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649ED"/>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CF3DF9"/>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FB57598"/>
    <w:rsid w:val="1F7E03C6"/>
    <w:rsid w:val="235C7D39"/>
    <w:rsid w:val="2609216F"/>
    <w:rsid w:val="265703CB"/>
    <w:rsid w:val="2BA425E0"/>
    <w:rsid w:val="311C1E06"/>
    <w:rsid w:val="315718FB"/>
    <w:rsid w:val="332A387A"/>
    <w:rsid w:val="36155298"/>
    <w:rsid w:val="44BC4198"/>
    <w:rsid w:val="45C11DF6"/>
    <w:rsid w:val="4B4E1AF7"/>
    <w:rsid w:val="4E387788"/>
    <w:rsid w:val="56572D2A"/>
    <w:rsid w:val="5B0D6246"/>
    <w:rsid w:val="6DFE38B0"/>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180CE-7F1F-47A6-8FFE-DA5C89F8D82E}">
  <ds:schemaRefs/>
</ds:datastoreItem>
</file>

<file path=docProps/app.xml><?xml version="1.0" encoding="utf-8"?>
<Properties xmlns="http://schemas.openxmlformats.org/officeDocument/2006/extended-properties" xmlns:vt="http://schemas.openxmlformats.org/officeDocument/2006/docPropsVTypes">
  <Template>Normal</Template>
  <Pages>3</Pages>
  <Words>322</Words>
  <Characters>1842</Characters>
  <Lines>15</Lines>
  <Paragraphs>4</Paragraphs>
  <TotalTime>0</TotalTime>
  <ScaleCrop>false</ScaleCrop>
  <LinksUpToDate>false</LinksUpToDate>
  <CharactersWithSpaces>2160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2020-04-03T01:00:00Z</dcterms:created>
  <dc:creator>Cooper</dc:creator>
  <cp:lastModifiedBy>Cooper</cp:lastModifiedBy>
  <cp:lastPrinted>2019-12-30T05:01:00Z</cp:lastPrinted>
  <dcterms:modified xsi:type="dcterms:W3CDTF">2020-04-15T08:58:26Z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