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15F" w:rsidRDefault="0021315F" w:rsidP="0021315F">
      <w:pPr>
        <w:spacing w:after="200"/>
        <w:jc w:val="center"/>
        <w:rPr>
          <w:rFonts w:ascii="宋体" w:eastAsia="宋体" w:hAnsi="宋体" w:hint="eastAsia"/>
          <w:b/>
          <w:szCs w:val="21"/>
        </w:rPr>
      </w:pPr>
    </w:p>
    <w:p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CC24D8">
        <w:rPr>
          <w:rFonts w:ascii="宋体" w:eastAsia="宋体" w:hAnsi="宋体" w:hint="eastAsia"/>
          <w:b/>
          <w:szCs w:val="21"/>
        </w:rPr>
        <w:t>植入式心脏起搏器</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CC24D8">
        <w:rPr>
          <w:rFonts w:ascii="宋体" w:eastAsia="宋体" w:hAnsi="宋体" w:hint="eastAsia"/>
          <w:b/>
          <w:szCs w:val="21"/>
        </w:rPr>
        <w:t>植入式心脏起搏器</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CC24D8">
        <w:rPr>
          <w:rFonts w:ascii="宋体" w:eastAsia="宋体" w:hAnsi="宋体" w:hint="eastAsia"/>
          <w:b/>
          <w:szCs w:val="21"/>
        </w:rPr>
        <w:t>71</w:t>
      </w:r>
    </w:p>
    <w:p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865E7">
        <w:rPr>
          <w:rFonts w:ascii="宋体" w:eastAsia="宋体" w:hAnsi="宋体" w:hint="eastAsia"/>
          <w:szCs w:val="21"/>
        </w:rPr>
        <w:t xml:space="preserve"> </w:t>
      </w:r>
      <w:r w:rsidR="009A3286">
        <w:rPr>
          <w:rFonts w:ascii="宋体" w:eastAsia="宋体" w:hAnsi="宋体" w:hint="eastAsia"/>
          <w:b/>
          <w:szCs w:val="21"/>
        </w:rPr>
        <w:t>心内</w:t>
      </w:r>
      <w:r w:rsidR="004D3180">
        <w:rPr>
          <w:rFonts w:ascii="宋体" w:eastAsia="宋体" w:hAnsi="宋体" w:hint="eastAsia"/>
          <w:b/>
          <w:szCs w:val="21"/>
        </w:rPr>
        <w:t>科</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597"/>
        <w:gridCol w:w="7087"/>
      </w:tblGrid>
      <w:tr w:rsidR="001C12A0" w:rsidRPr="0021315F" w:rsidTr="00145FB5">
        <w:trPr>
          <w:trHeight w:val="393"/>
        </w:trPr>
        <w:tc>
          <w:tcPr>
            <w:tcW w:w="417" w:type="dxa"/>
            <w:shd w:val="clear" w:color="auto" w:fill="auto"/>
            <w:vAlign w:val="center"/>
          </w:tcPr>
          <w:p w:rsidR="001C12A0" w:rsidRPr="0021315F" w:rsidRDefault="001C12A0"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97" w:type="dxa"/>
            <w:shd w:val="clear" w:color="auto" w:fill="auto"/>
            <w:vAlign w:val="center"/>
          </w:tcPr>
          <w:p w:rsidR="001C12A0" w:rsidRPr="0021315F" w:rsidRDefault="001C12A0"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087" w:type="dxa"/>
          </w:tcPr>
          <w:p w:rsidR="001C12A0" w:rsidRDefault="001C12A0"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1C12A0" w:rsidRPr="00DE53B2" w:rsidTr="00145FB5">
        <w:trPr>
          <w:trHeight w:val="686"/>
        </w:trPr>
        <w:tc>
          <w:tcPr>
            <w:tcW w:w="417" w:type="dxa"/>
            <w:shd w:val="clear" w:color="auto" w:fill="auto"/>
            <w:vAlign w:val="center"/>
          </w:tcPr>
          <w:p w:rsidR="001C12A0" w:rsidRPr="007C2C14" w:rsidRDefault="001C12A0" w:rsidP="00F25D5F">
            <w:pPr>
              <w:jc w:val="center"/>
              <w:rPr>
                <w:rFonts w:ascii="宋体" w:eastAsia="宋体" w:hAnsi="宋体" w:cs="宋体"/>
                <w:szCs w:val="21"/>
              </w:rPr>
            </w:pPr>
            <w:r w:rsidRPr="007C2C14">
              <w:rPr>
                <w:rFonts w:ascii="宋体" w:eastAsia="宋体" w:hAnsi="宋体" w:cs="宋体" w:hint="eastAsia"/>
                <w:szCs w:val="21"/>
              </w:rPr>
              <w:t>1</w:t>
            </w:r>
          </w:p>
        </w:tc>
        <w:tc>
          <w:tcPr>
            <w:tcW w:w="1597" w:type="dxa"/>
            <w:shd w:val="clear" w:color="auto" w:fill="auto"/>
            <w:vAlign w:val="center"/>
          </w:tcPr>
          <w:p w:rsidR="001C12A0" w:rsidRPr="00194BD0" w:rsidRDefault="00194BD0" w:rsidP="006624C4">
            <w:pPr>
              <w:jc w:val="left"/>
              <w:rPr>
                <w:rFonts w:ascii="宋体" w:eastAsia="宋体" w:hAnsi="宋体" w:cs="宋体"/>
                <w:szCs w:val="21"/>
              </w:rPr>
            </w:pPr>
            <w:r w:rsidRPr="00194BD0">
              <w:rPr>
                <w:rFonts w:ascii="宋体" w:eastAsia="宋体" w:hAnsi="宋体" w:hint="eastAsia"/>
                <w:szCs w:val="21"/>
              </w:rPr>
              <w:t>植入式心脏起搏器</w:t>
            </w:r>
          </w:p>
        </w:tc>
        <w:tc>
          <w:tcPr>
            <w:tcW w:w="7087" w:type="dxa"/>
          </w:tcPr>
          <w:p w:rsidR="00194BD0" w:rsidRDefault="00194BD0" w:rsidP="00080D19">
            <w:pPr>
              <w:pStyle w:val="ae"/>
              <w:numPr>
                <w:ilvl w:val="0"/>
                <w:numId w:val="11"/>
              </w:numPr>
              <w:ind w:firstLineChars="0"/>
              <w:rPr>
                <w:rFonts w:ascii="宋体" w:eastAsia="宋体" w:hAnsi="宋体" w:cs="宋体"/>
                <w:szCs w:val="21"/>
              </w:rPr>
            </w:pPr>
            <w:r>
              <w:rPr>
                <w:rFonts w:ascii="宋体" w:eastAsia="宋体" w:hAnsi="宋体" w:cs="宋体" w:hint="eastAsia"/>
                <w:szCs w:val="21"/>
              </w:rPr>
              <w:t>产品</w:t>
            </w:r>
            <w:r>
              <w:rPr>
                <w:rFonts w:ascii="宋体" w:eastAsia="宋体" w:hAnsi="宋体" w:cs="宋体"/>
                <w:szCs w:val="21"/>
              </w:rPr>
              <w:t>应为京津冀医疗耗材</w:t>
            </w:r>
            <w:r>
              <w:rPr>
                <w:rFonts w:ascii="宋体" w:eastAsia="宋体" w:hAnsi="宋体" w:cs="宋体" w:hint="eastAsia"/>
                <w:szCs w:val="21"/>
              </w:rPr>
              <w:t>阳光</w:t>
            </w:r>
            <w:r>
              <w:rPr>
                <w:rFonts w:ascii="宋体" w:eastAsia="宋体" w:hAnsi="宋体" w:cs="宋体"/>
                <w:szCs w:val="21"/>
              </w:rPr>
              <w:t>采购平台</w:t>
            </w:r>
            <w:r>
              <w:rPr>
                <w:rFonts w:ascii="宋体" w:eastAsia="宋体" w:hAnsi="宋体" w:cs="宋体" w:hint="eastAsia"/>
                <w:szCs w:val="21"/>
              </w:rPr>
              <w:t>确认</w:t>
            </w:r>
            <w:r>
              <w:rPr>
                <w:rFonts w:ascii="宋体" w:eastAsia="宋体" w:hAnsi="宋体" w:cs="宋体"/>
                <w:szCs w:val="21"/>
              </w:rPr>
              <w:t>产品；</w:t>
            </w:r>
          </w:p>
          <w:p w:rsidR="00194BD0" w:rsidRDefault="00194BD0" w:rsidP="00080D19">
            <w:pPr>
              <w:pStyle w:val="ae"/>
              <w:numPr>
                <w:ilvl w:val="0"/>
                <w:numId w:val="11"/>
              </w:numPr>
              <w:ind w:firstLineChars="0"/>
              <w:rPr>
                <w:rFonts w:ascii="宋体" w:eastAsia="宋体" w:hAnsi="宋体" w:cs="宋体"/>
                <w:szCs w:val="21"/>
              </w:rPr>
            </w:pPr>
            <w:r>
              <w:rPr>
                <w:rFonts w:ascii="宋体" w:eastAsia="宋体" w:hAnsi="宋体" w:cs="宋体" w:hint="eastAsia"/>
                <w:szCs w:val="21"/>
              </w:rPr>
              <w:t>适用于</w:t>
            </w:r>
            <w:r w:rsidR="00F73F3C">
              <w:rPr>
                <w:rFonts w:ascii="宋体" w:eastAsia="宋体" w:hAnsi="宋体" w:cs="宋体" w:hint="eastAsia"/>
                <w:szCs w:val="21"/>
              </w:rPr>
              <w:t>缓慢</w:t>
            </w:r>
            <w:r w:rsidR="00F73F3C">
              <w:rPr>
                <w:rFonts w:ascii="宋体" w:eastAsia="宋体" w:hAnsi="宋体" w:cs="宋体"/>
                <w:szCs w:val="21"/>
              </w:rPr>
              <w:t>型</w:t>
            </w:r>
            <w:r>
              <w:rPr>
                <w:rFonts w:ascii="宋体" w:eastAsia="宋体" w:hAnsi="宋体" w:cs="宋体" w:hint="eastAsia"/>
                <w:szCs w:val="21"/>
              </w:rPr>
              <w:t>心率失常</w:t>
            </w:r>
            <w:r>
              <w:rPr>
                <w:rFonts w:ascii="宋体" w:eastAsia="宋体" w:hAnsi="宋体" w:cs="宋体"/>
                <w:szCs w:val="21"/>
              </w:rPr>
              <w:t>患者</w:t>
            </w:r>
            <w:r>
              <w:rPr>
                <w:rFonts w:ascii="宋体" w:eastAsia="宋体" w:hAnsi="宋体" w:cs="宋体" w:hint="eastAsia"/>
                <w:szCs w:val="21"/>
              </w:rPr>
              <w:t>的</w:t>
            </w:r>
            <w:r>
              <w:rPr>
                <w:rFonts w:ascii="宋体" w:eastAsia="宋体" w:hAnsi="宋体" w:cs="宋体"/>
                <w:szCs w:val="21"/>
              </w:rPr>
              <w:t>治疗；</w:t>
            </w:r>
          </w:p>
          <w:p w:rsidR="001C12A0" w:rsidRPr="008D445A" w:rsidRDefault="00194BD0" w:rsidP="008D445A">
            <w:pPr>
              <w:pStyle w:val="ae"/>
              <w:numPr>
                <w:ilvl w:val="0"/>
                <w:numId w:val="11"/>
              </w:numPr>
              <w:ind w:firstLineChars="0"/>
              <w:rPr>
                <w:rFonts w:ascii="宋体" w:eastAsia="宋体" w:hAnsi="宋体" w:cs="宋体" w:hint="eastAsia"/>
                <w:szCs w:val="21"/>
              </w:rPr>
            </w:pPr>
            <w:r>
              <w:rPr>
                <w:rFonts w:ascii="宋体" w:eastAsia="宋体" w:hAnsi="宋体" w:cs="宋体" w:hint="eastAsia"/>
                <w:szCs w:val="21"/>
              </w:rPr>
              <w:t>起搏频率</w:t>
            </w:r>
            <w:r>
              <w:rPr>
                <w:rFonts w:ascii="宋体" w:eastAsia="宋体" w:hAnsi="宋体" w:cs="宋体"/>
                <w:szCs w:val="21"/>
              </w:rPr>
              <w:t>更</w:t>
            </w:r>
            <w:r>
              <w:rPr>
                <w:rFonts w:ascii="宋体" w:eastAsia="宋体" w:hAnsi="宋体" w:cs="宋体" w:hint="eastAsia"/>
                <w:szCs w:val="21"/>
              </w:rPr>
              <w:t>接近</w:t>
            </w:r>
            <w:r>
              <w:rPr>
                <w:rFonts w:ascii="宋体" w:eastAsia="宋体" w:hAnsi="宋体" w:cs="宋体"/>
                <w:szCs w:val="21"/>
              </w:rPr>
              <w:t>人体生理</w:t>
            </w:r>
            <w:r>
              <w:rPr>
                <w:rFonts w:ascii="宋体" w:eastAsia="宋体" w:hAnsi="宋体" w:cs="宋体" w:hint="eastAsia"/>
                <w:szCs w:val="21"/>
              </w:rPr>
              <w:t>心率变化的</w:t>
            </w:r>
            <w:r>
              <w:rPr>
                <w:rFonts w:ascii="宋体" w:eastAsia="宋体" w:hAnsi="宋体" w:cs="宋体"/>
                <w:szCs w:val="21"/>
              </w:rPr>
              <w:t>调节</w:t>
            </w:r>
            <w:r>
              <w:rPr>
                <w:rFonts w:ascii="宋体" w:eastAsia="宋体" w:hAnsi="宋体" w:cs="宋体" w:hint="eastAsia"/>
                <w:szCs w:val="21"/>
              </w:rPr>
              <w:t>方式</w:t>
            </w:r>
            <w:r>
              <w:rPr>
                <w:rFonts w:ascii="宋体" w:eastAsia="宋体" w:hAnsi="宋体" w:cs="宋体"/>
                <w:szCs w:val="21"/>
              </w:rPr>
              <w:t>；</w:t>
            </w:r>
          </w:p>
          <w:p w:rsidR="001C12A0" w:rsidRPr="00194BD0" w:rsidRDefault="00F73F3C" w:rsidP="00194BD0">
            <w:pPr>
              <w:pStyle w:val="ae"/>
              <w:numPr>
                <w:ilvl w:val="0"/>
                <w:numId w:val="11"/>
              </w:numPr>
              <w:ind w:firstLineChars="0"/>
              <w:rPr>
                <w:rFonts w:ascii="宋体" w:eastAsia="宋体" w:hAnsi="宋体" w:cs="宋体" w:hint="eastAsia"/>
                <w:szCs w:val="21"/>
              </w:rPr>
            </w:pPr>
            <w:r>
              <w:rPr>
                <w:rFonts w:ascii="宋体" w:eastAsia="宋体" w:hAnsi="宋体" w:cs="宋体" w:hint="eastAsia"/>
                <w:szCs w:val="21"/>
              </w:rPr>
              <w:t>可兼容</w:t>
            </w:r>
            <w:r>
              <w:rPr>
                <w:rFonts w:ascii="宋体" w:eastAsia="宋体" w:hAnsi="宋体" w:cs="宋体"/>
                <w:szCs w:val="21"/>
              </w:rPr>
              <w:t>核磁环境使用</w:t>
            </w:r>
            <w:r>
              <w:rPr>
                <w:rFonts w:ascii="宋体" w:eastAsia="宋体" w:hAnsi="宋体" w:cs="宋体" w:hint="eastAsia"/>
                <w:szCs w:val="21"/>
              </w:rPr>
              <w:t>。</w:t>
            </w:r>
          </w:p>
        </w:tc>
      </w:tr>
    </w:tbl>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4937A9">
        <w:rPr>
          <w:rFonts w:ascii="宋体" w:eastAsia="宋体" w:hAnsi="宋体" w:hint="eastAsia"/>
          <w:szCs w:val="21"/>
        </w:rPr>
        <w:t>09</w:t>
      </w:r>
      <w:r w:rsidRPr="0021315F">
        <w:rPr>
          <w:rFonts w:ascii="宋体" w:eastAsia="宋体" w:hAnsi="宋体"/>
          <w:szCs w:val="21"/>
        </w:rPr>
        <w:t>月</w:t>
      </w:r>
      <w:r w:rsidR="00F73F3C">
        <w:rPr>
          <w:rFonts w:ascii="宋体" w:eastAsia="宋体" w:hAnsi="宋体" w:hint="eastAsia"/>
          <w:szCs w:val="21"/>
        </w:rPr>
        <w:t>25</w:t>
      </w:r>
      <w:r w:rsidRPr="0021315F">
        <w:rPr>
          <w:rFonts w:ascii="宋体" w:eastAsia="宋体" w:hAnsi="宋体"/>
          <w:szCs w:val="21"/>
        </w:rPr>
        <w:t>日到北京大学第一医院医学装备处报名。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7563BD">
        <w:rPr>
          <w:rFonts w:ascii="宋体" w:eastAsia="宋体" w:hAnsi="宋体" w:hint="eastAsia"/>
          <w:szCs w:val="21"/>
        </w:rPr>
        <w:t>10</w:t>
      </w:r>
      <w:r w:rsidR="00871711" w:rsidRPr="0021315F">
        <w:rPr>
          <w:rFonts w:ascii="宋体" w:eastAsia="宋体" w:hAnsi="宋体" w:hint="eastAsia"/>
          <w:szCs w:val="21"/>
        </w:rPr>
        <w:t>:</w:t>
      </w:r>
      <w:r w:rsidR="007563BD">
        <w:rPr>
          <w:rFonts w:ascii="宋体" w:eastAsia="宋体" w:hAnsi="宋体"/>
          <w:szCs w:val="21"/>
        </w:rPr>
        <w:t>0</w:t>
      </w:r>
      <w:r w:rsidR="00C270E0" w:rsidRPr="0021315F">
        <w:rPr>
          <w:rFonts w:ascii="宋体" w:eastAsia="宋体" w:hAnsi="宋体"/>
          <w:szCs w:val="21"/>
        </w:rPr>
        <w:t>0</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341B24">
        <w:rPr>
          <w:rFonts w:ascii="宋体" w:eastAsia="宋体" w:hAnsi="宋体"/>
          <w:szCs w:val="21"/>
        </w:rPr>
        <w:t>09</w:t>
      </w:r>
      <w:r w:rsidRPr="0021315F">
        <w:rPr>
          <w:rFonts w:ascii="宋体" w:eastAsia="宋体" w:hAnsi="宋体"/>
          <w:szCs w:val="21"/>
        </w:rPr>
        <w:t>月</w:t>
      </w:r>
      <w:r w:rsidR="00335233" w:rsidRPr="0021315F">
        <w:rPr>
          <w:rFonts w:ascii="宋体" w:eastAsia="宋体" w:hAnsi="宋体" w:hint="eastAsia"/>
          <w:szCs w:val="21"/>
        </w:rPr>
        <w:t xml:space="preserve"> </w:t>
      </w:r>
      <w:r w:rsidR="00F73F3C">
        <w:rPr>
          <w:rFonts w:ascii="宋体" w:eastAsia="宋体" w:hAnsi="宋体"/>
          <w:szCs w:val="21"/>
        </w:rPr>
        <w:t>18</w:t>
      </w:r>
      <w:r w:rsidRPr="0021315F">
        <w:rPr>
          <w:rFonts w:ascii="宋体" w:eastAsia="宋体" w:hAnsi="宋体"/>
          <w:szCs w:val="21"/>
        </w:rPr>
        <w:t>日</w:t>
      </w:r>
      <w:bookmarkStart w:id="0" w:name="_GoBack"/>
      <w:bookmarkEnd w:id="0"/>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9BF" w:rsidRDefault="00FA49BF" w:rsidP="005E494A">
      <w:r>
        <w:separator/>
      </w:r>
    </w:p>
  </w:endnote>
  <w:endnote w:type="continuationSeparator" w:id="0">
    <w:p w:rsidR="00FA49BF" w:rsidRDefault="00FA49BF"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9BF" w:rsidRDefault="00FA49BF" w:rsidP="005E494A">
      <w:r>
        <w:separator/>
      </w:r>
    </w:p>
  </w:footnote>
  <w:footnote w:type="continuationSeparator" w:id="0">
    <w:p w:rsidR="00FA49BF" w:rsidRDefault="00FA49BF"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7"/>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20F85"/>
    <w:rsid w:val="00021FB1"/>
    <w:rsid w:val="00024058"/>
    <w:rsid w:val="00024D6E"/>
    <w:rsid w:val="00026554"/>
    <w:rsid w:val="0004516D"/>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5FB5"/>
    <w:rsid w:val="00146F17"/>
    <w:rsid w:val="00151DE2"/>
    <w:rsid w:val="0015255C"/>
    <w:rsid w:val="001656B9"/>
    <w:rsid w:val="00172C66"/>
    <w:rsid w:val="00174300"/>
    <w:rsid w:val="0017579E"/>
    <w:rsid w:val="00187E09"/>
    <w:rsid w:val="00194BD0"/>
    <w:rsid w:val="0019745D"/>
    <w:rsid w:val="00197841"/>
    <w:rsid w:val="001B0B57"/>
    <w:rsid w:val="001C12A0"/>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E7C11"/>
    <w:rsid w:val="002F1636"/>
    <w:rsid w:val="002F7A97"/>
    <w:rsid w:val="0031646D"/>
    <w:rsid w:val="00316942"/>
    <w:rsid w:val="00321EFE"/>
    <w:rsid w:val="00335233"/>
    <w:rsid w:val="00341B24"/>
    <w:rsid w:val="00344F0C"/>
    <w:rsid w:val="003541DC"/>
    <w:rsid w:val="00357ABC"/>
    <w:rsid w:val="00391D6B"/>
    <w:rsid w:val="00395B75"/>
    <w:rsid w:val="00396D62"/>
    <w:rsid w:val="003A0F4D"/>
    <w:rsid w:val="003B71A6"/>
    <w:rsid w:val="003D5103"/>
    <w:rsid w:val="003E3FE5"/>
    <w:rsid w:val="0040015B"/>
    <w:rsid w:val="0040209A"/>
    <w:rsid w:val="00407FC4"/>
    <w:rsid w:val="00435622"/>
    <w:rsid w:val="00453E24"/>
    <w:rsid w:val="00455B2B"/>
    <w:rsid w:val="004675DB"/>
    <w:rsid w:val="00481510"/>
    <w:rsid w:val="00485834"/>
    <w:rsid w:val="004937A9"/>
    <w:rsid w:val="00495707"/>
    <w:rsid w:val="004A3D2E"/>
    <w:rsid w:val="004B1932"/>
    <w:rsid w:val="004C278E"/>
    <w:rsid w:val="004D3180"/>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A198D"/>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87E87"/>
    <w:rsid w:val="006A6EDA"/>
    <w:rsid w:val="006B2051"/>
    <w:rsid w:val="006B3528"/>
    <w:rsid w:val="006D6968"/>
    <w:rsid w:val="0071050F"/>
    <w:rsid w:val="00714EE5"/>
    <w:rsid w:val="00733A9A"/>
    <w:rsid w:val="0074342F"/>
    <w:rsid w:val="00755B6C"/>
    <w:rsid w:val="007563BD"/>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47CC"/>
    <w:rsid w:val="008250F6"/>
    <w:rsid w:val="00832AE3"/>
    <w:rsid w:val="00833039"/>
    <w:rsid w:val="00833BA4"/>
    <w:rsid w:val="00836554"/>
    <w:rsid w:val="008461F7"/>
    <w:rsid w:val="00864DF0"/>
    <w:rsid w:val="0087038F"/>
    <w:rsid w:val="00870F68"/>
    <w:rsid w:val="00871711"/>
    <w:rsid w:val="008B745F"/>
    <w:rsid w:val="008C1ACB"/>
    <w:rsid w:val="008C235C"/>
    <w:rsid w:val="008D445A"/>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3286"/>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2273"/>
    <w:rsid w:val="00A93135"/>
    <w:rsid w:val="00A94488"/>
    <w:rsid w:val="00A944F3"/>
    <w:rsid w:val="00AA0580"/>
    <w:rsid w:val="00AA2C54"/>
    <w:rsid w:val="00AA73BE"/>
    <w:rsid w:val="00AC58C2"/>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865E7"/>
    <w:rsid w:val="00B91D7B"/>
    <w:rsid w:val="00B91F98"/>
    <w:rsid w:val="00BA1A80"/>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6F51"/>
    <w:rsid w:val="00C573F7"/>
    <w:rsid w:val="00C61649"/>
    <w:rsid w:val="00C63922"/>
    <w:rsid w:val="00C86591"/>
    <w:rsid w:val="00CC24D8"/>
    <w:rsid w:val="00CC2637"/>
    <w:rsid w:val="00CD7105"/>
    <w:rsid w:val="00CD7EC6"/>
    <w:rsid w:val="00CF14A6"/>
    <w:rsid w:val="00CF274B"/>
    <w:rsid w:val="00CF7C3A"/>
    <w:rsid w:val="00D101AB"/>
    <w:rsid w:val="00D20479"/>
    <w:rsid w:val="00D476C7"/>
    <w:rsid w:val="00D51CF2"/>
    <w:rsid w:val="00D52D2F"/>
    <w:rsid w:val="00D63721"/>
    <w:rsid w:val="00D74299"/>
    <w:rsid w:val="00D809F6"/>
    <w:rsid w:val="00D8491B"/>
    <w:rsid w:val="00D859B6"/>
    <w:rsid w:val="00D913AE"/>
    <w:rsid w:val="00DA5683"/>
    <w:rsid w:val="00DA6C0D"/>
    <w:rsid w:val="00DD4BBC"/>
    <w:rsid w:val="00DE53B2"/>
    <w:rsid w:val="00DF1C7B"/>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D6703"/>
    <w:rsid w:val="00EE3C4E"/>
    <w:rsid w:val="00F1120A"/>
    <w:rsid w:val="00F24C38"/>
    <w:rsid w:val="00F25D5F"/>
    <w:rsid w:val="00F3051B"/>
    <w:rsid w:val="00F37B1F"/>
    <w:rsid w:val="00F56739"/>
    <w:rsid w:val="00F60658"/>
    <w:rsid w:val="00F63C0B"/>
    <w:rsid w:val="00F71782"/>
    <w:rsid w:val="00F71811"/>
    <w:rsid w:val="00F73F3C"/>
    <w:rsid w:val="00F80EB0"/>
    <w:rsid w:val="00F81EFE"/>
    <w:rsid w:val="00F84A4E"/>
    <w:rsid w:val="00F875CB"/>
    <w:rsid w:val="00FA395F"/>
    <w:rsid w:val="00FA49BF"/>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2B828"/>
  <w15:docId w15:val="{0B34EA4B-A19B-47FD-90BE-C408F315C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C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326DA5-5D96-441F-8AEA-6D23D0B09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162</Words>
  <Characters>926</Characters>
  <Application>Microsoft Office Word</Application>
  <DocSecurity>0</DocSecurity>
  <Lines>7</Lines>
  <Paragraphs>2</Paragraphs>
  <ScaleCrop>false</ScaleCrop>
  <Company>Microsoft</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我的电脑</cp:lastModifiedBy>
  <cp:revision>4</cp:revision>
  <cp:lastPrinted>2019-09-09T08:59:00Z</cp:lastPrinted>
  <dcterms:created xsi:type="dcterms:W3CDTF">2019-09-18T08:55:00Z</dcterms:created>
  <dcterms:modified xsi:type="dcterms:W3CDTF">2019-09-19T03:23:00Z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