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9442AC" w:rsidRDefault="003D5103" w:rsidP="00BB6099">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0D032C">
        <w:rPr>
          <w:rFonts w:ascii="宋体" w:eastAsia="宋体" w:hAnsi="宋体" w:hint="eastAsia"/>
          <w:b/>
          <w:szCs w:val="21"/>
        </w:rPr>
        <w:t>植入式迷走神经刺激脉冲发生器及附件</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0D032C">
        <w:rPr>
          <w:rFonts w:ascii="宋体" w:eastAsia="宋体" w:hAnsi="宋体" w:hint="eastAsia"/>
          <w:b/>
          <w:szCs w:val="21"/>
        </w:rPr>
        <w:t>植入式迷走神经刺激脉冲发生器及附件</w:t>
      </w:r>
      <w:r w:rsidR="00DC448E">
        <w:rPr>
          <w:rFonts w:ascii="宋体" w:eastAsia="宋体" w:hAnsi="宋体"/>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2750E4">
        <w:rPr>
          <w:rFonts w:ascii="宋体" w:eastAsia="宋体" w:hAnsi="宋体" w:hint="eastAsia"/>
          <w:b/>
          <w:szCs w:val="21"/>
        </w:rPr>
        <w:t>7</w:t>
      </w:r>
      <w:r w:rsidR="00CF2B89">
        <w:rPr>
          <w:rFonts w:ascii="宋体" w:eastAsia="宋体" w:hAnsi="宋体" w:hint="eastAsia"/>
          <w:b/>
          <w:szCs w:val="21"/>
        </w:rPr>
        <w:t>9</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0D032C">
        <w:rPr>
          <w:rFonts w:ascii="宋体" w:eastAsia="宋体" w:hAnsi="宋体" w:hint="eastAsia"/>
          <w:b/>
          <w:szCs w:val="21"/>
        </w:rPr>
        <w:t>儿科癫痫外科中心</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2135"/>
        <w:gridCol w:w="6520"/>
      </w:tblGrid>
      <w:tr w:rsidR="001C12A0" w:rsidRPr="0021315F" w:rsidTr="00DC448E">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135"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520"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DC448E">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2135" w:type="dxa"/>
            <w:shd w:val="clear" w:color="auto" w:fill="auto"/>
            <w:vAlign w:val="center"/>
          </w:tcPr>
          <w:p w:rsidR="001C12A0" w:rsidRPr="000D032C" w:rsidRDefault="000D032C" w:rsidP="00DC448E">
            <w:pPr>
              <w:jc w:val="left"/>
              <w:rPr>
                <w:rFonts w:ascii="宋体" w:eastAsia="宋体" w:hAnsi="宋体" w:cs="宋体"/>
                <w:szCs w:val="21"/>
              </w:rPr>
            </w:pPr>
            <w:r w:rsidRPr="000D032C">
              <w:rPr>
                <w:rFonts w:ascii="宋体" w:eastAsia="宋体" w:hAnsi="宋体" w:hint="eastAsia"/>
                <w:szCs w:val="21"/>
              </w:rPr>
              <w:t>植入式迷走神经刺激脉冲发生器及附件</w:t>
            </w:r>
          </w:p>
        </w:tc>
        <w:tc>
          <w:tcPr>
            <w:tcW w:w="6520" w:type="dxa"/>
          </w:tcPr>
          <w:p w:rsidR="001C12A0" w:rsidRDefault="00CF2B89"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DC448E">
              <w:rPr>
                <w:rFonts w:ascii="宋体" w:eastAsia="宋体" w:hAnsi="宋体" w:cs="宋体" w:hint="eastAsia"/>
                <w:szCs w:val="21"/>
              </w:rPr>
              <w:t>抗癫痫药物疗效不佳的部分性发作型癫痫患儿</w:t>
            </w:r>
            <w:r w:rsidR="000D032C">
              <w:rPr>
                <w:rFonts w:ascii="宋体" w:eastAsia="宋体" w:hAnsi="宋体" w:cs="宋体" w:hint="eastAsia"/>
                <w:szCs w:val="21"/>
              </w:rPr>
              <w:t>辅助治疗</w:t>
            </w:r>
            <w:r w:rsidR="001C12A0" w:rsidRPr="00080D19">
              <w:rPr>
                <w:rFonts w:ascii="宋体" w:eastAsia="宋体" w:hAnsi="宋体" w:cs="宋体"/>
                <w:szCs w:val="21"/>
              </w:rPr>
              <w:t>；</w:t>
            </w:r>
          </w:p>
          <w:p w:rsidR="001C12A0" w:rsidRDefault="002E4753" w:rsidP="00BB6099">
            <w:pPr>
              <w:pStyle w:val="ae"/>
              <w:numPr>
                <w:ilvl w:val="0"/>
                <w:numId w:val="11"/>
              </w:numPr>
              <w:ind w:firstLineChars="0"/>
              <w:rPr>
                <w:rFonts w:ascii="宋体" w:eastAsia="宋体" w:hAnsi="宋体" w:cs="宋体"/>
                <w:szCs w:val="21"/>
              </w:rPr>
            </w:pPr>
            <w:r>
              <w:rPr>
                <w:rFonts w:ascii="宋体" w:eastAsia="宋体" w:hAnsi="宋体" w:cs="宋体" w:hint="eastAsia"/>
                <w:szCs w:val="21"/>
              </w:rPr>
              <w:t>体积小、重量轻，电池寿命不低于7</w:t>
            </w:r>
            <w:r w:rsidR="00621F18">
              <w:rPr>
                <w:rFonts w:ascii="宋体" w:eastAsia="宋体" w:hAnsi="宋体" w:cs="宋体" w:hint="eastAsia"/>
                <w:szCs w:val="21"/>
              </w:rPr>
              <w:t>年</w:t>
            </w:r>
            <w:r w:rsidR="00BA1A80" w:rsidRPr="00CF2B89">
              <w:rPr>
                <w:rFonts w:ascii="宋体" w:eastAsia="宋体" w:hAnsi="宋体" w:cs="宋体"/>
                <w:szCs w:val="21"/>
              </w:rPr>
              <w:t>；</w:t>
            </w:r>
          </w:p>
          <w:p w:rsidR="0014497F" w:rsidRPr="00BB6099" w:rsidRDefault="0014497F" w:rsidP="00BB6099">
            <w:pPr>
              <w:pStyle w:val="ae"/>
              <w:numPr>
                <w:ilvl w:val="0"/>
                <w:numId w:val="11"/>
              </w:numPr>
              <w:ind w:firstLineChars="0"/>
              <w:rPr>
                <w:rFonts w:ascii="宋体" w:eastAsia="宋体" w:hAnsi="宋体" w:cs="宋体"/>
                <w:szCs w:val="21"/>
              </w:rPr>
            </w:pPr>
            <w:r>
              <w:rPr>
                <w:rFonts w:ascii="宋体" w:eastAsia="宋体" w:hAnsi="宋体" w:cs="宋体" w:hint="eastAsia"/>
                <w:szCs w:val="21"/>
              </w:rPr>
              <w:t>具备运行状态和电量自检报警系统</w:t>
            </w:r>
            <w:r w:rsidR="00DC448E">
              <w:rPr>
                <w:rFonts w:ascii="宋体" w:eastAsia="宋体" w:hAnsi="宋体" w:cs="宋体" w:hint="eastAsia"/>
                <w:szCs w:val="21"/>
              </w:rPr>
              <w:t>。</w:t>
            </w:r>
          </w:p>
        </w:tc>
      </w:tr>
    </w:tbl>
    <w:p w:rsidR="002750E4"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bookmarkStart w:id="0" w:name="_GoBack"/>
      <w:bookmarkEnd w:id="0"/>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DC448E">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DC448E">
        <w:rPr>
          <w:rFonts w:ascii="宋体" w:eastAsia="宋体" w:hAnsi="宋体"/>
          <w:szCs w:val="21"/>
        </w:rPr>
        <w:t>19</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927" w:rsidRDefault="00371927" w:rsidP="005E494A">
      <w:r>
        <w:separator/>
      </w:r>
    </w:p>
  </w:endnote>
  <w:endnote w:type="continuationSeparator" w:id="0">
    <w:p w:rsidR="00371927" w:rsidRDefault="0037192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927" w:rsidRDefault="00371927" w:rsidP="005E494A">
      <w:r>
        <w:separator/>
      </w:r>
    </w:p>
  </w:footnote>
  <w:footnote w:type="continuationSeparator" w:id="0">
    <w:p w:rsidR="00371927" w:rsidRDefault="00371927"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07415"/>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5AF0"/>
    <w:rsid w:val="000C7F4A"/>
    <w:rsid w:val="000D032C"/>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497F"/>
    <w:rsid w:val="00145FB5"/>
    <w:rsid w:val="00146F17"/>
    <w:rsid w:val="00151DE2"/>
    <w:rsid w:val="0015255C"/>
    <w:rsid w:val="001656B9"/>
    <w:rsid w:val="00172C66"/>
    <w:rsid w:val="00174300"/>
    <w:rsid w:val="0017579E"/>
    <w:rsid w:val="00187E09"/>
    <w:rsid w:val="0019745D"/>
    <w:rsid w:val="00197841"/>
    <w:rsid w:val="001A7F7D"/>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750E4"/>
    <w:rsid w:val="002801F8"/>
    <w:rsid w:val="002812BB"/>
    <w:rsid w:val="002845DD"/>
    <w:rsid w:val="002928C8"/>
    <w:rsid w:val="002976C2"/>
    <w:rsid w:val="002C0A75"/>
    <w:rsid w:val="002E1946"/>
    <w:rsid w:val="002E31AC"/>
    <w:rsid w:val="002E4753"/>
    <w:rsid w:val="002E47D5"/>
    <w:rsid w:val="002E7C11"/>
    <w:rsid w:val="002F1636"/>
    <w:rsid w:val="0031646D"/>
    <w:rsid w:val="00316942"/>
    <w:rsid w:val="00321EFE"/>
    <w:rsid w:val="00335233"/>
    <w:rsid w:val="00341B24"/>
    <w:rsid w:val="00344F0C"/>
    <w:rsid w:val="003541DC"/>
    <w:rsid w:val="00357ABC"/>
    <w:rsid w:val="00371927"/>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3180"/>
    <w:rsid w:val="004D531C"/>
    <w:rsid w:val="004F26CC"/>
    <w:rsid w:val="004F6425"/>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1F18"/>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B6099"/>
    <w:rsid w:val="00BC6E1E"/>
    <w:rsid w:val="00BD5287"/>
    <w:rsid w:val="00BF0FE3"/>
    <w:rsid w:val="00BF1AC4"/>
    <w:rsid w:val="00BF55BD"/>
    <w:rsid w:val="00C11B04"/>
    <w:rsid w:val="00C12BB0"/>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2B89"/>
    <w:rsid w:val="00CF7C3A"/>
    <w:rsid w:val="00D101AB"/>
    <w:rsid w:val="00D20479"/>
    <w:rsid w:val="00D476C7"/>
    <w:rsid w:val="00D51CF2"/>
    <w:rsid w:val="00D52D2F"/>
    <w:rsid w:val="00D53F6F"/>
    <w:rsid w:val="00D63721"/>
    <w:rsid w:val="00D74299"/>
    <w:rsid w:val="00D809F6"/>
    <w:rsid w:val="00D8491B"/>
    <w:rsid w:val="00D859B6"/>
    <w:rsid w:val="00D913AE"/>
    <w:rsid w:val="00DA5683"/>
    <w:rsid w:val="00DA6C0D"/>
    <w:rsid w:val="00DC448E"/>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538A"/>
    <w:rsid w:val="00F37B1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7B1189E"/>
  <w15:docId w15:val="{62EE370A-B036-481C-8972-2759E832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69592-BB36-468B-80E0-0689A949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Company>Microsoft</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2</cp:revision>
  <cp:lastPrinted>2019-09-19T06:40:00Z</cp:lastPrinted>
  <dcterms:created xsi:type="dcterms:W3CDTF">2019-09-19T06:43:00Z</dcterms:created>
  <dcterms:modified xsi:type="dcterms:W3CDTF">2019-09-19T06:43:00Z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