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“抽吸导管”采购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“抽吸导管”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-lz-063(2)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神经</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抽吸导管</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适用于颅内</w:t>
            </w:r>
            <w:r>
              <w:rPr>
                <w:rFonts w:ascii="宋体" w:hAnsi="宋体" w:eastAsia="宋体" w:cs="宋体"/>
                <w:szCs w:val="21"/>
              </w:rPr>
              <w:t>大血管阻塞患者</w:t>
            </w:r>
            <w:r>
              <w:rPr>
                <w:rFonts w:hint="eastAsia" w:ascii="宋体" w:hAnsi="宋体" w:eastAsia="宋体" w:cs="宋体"/>
                <w:szCs w:val="21"/>
              </w:rPr>
              <w:t>，进行血管</w:t>
            </w:r>
            <w:r>
              <w:rPr>
                <w:rFonts w:ascii="宋体" w:hAnsi="宋体" w:eastAsia="宋体" w:cs="宋体"/>
                <w:szCs w:val="21"/>
              </w:rPr>
              <w:t>再通</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w:t>
            </w:r>
            <w:r>
              <w:rPr>
                <w:rFonts w:ascii="宋体" w:hAnsi="宋体" w:eastAsia="宋体" w:cs="宋体"/>
                <w:szCs w:val="21"/>
              </w:rPr>
              <w:t>型号符合颅内血管</w:t>
            </w:r>
            <w:r>
              <w:rPr>
                <w:rFonts w:hint="eastAsia" w:ascii="宋体" w:hAnsi="宋体" w:eastAsia="宋体" w:cs="宋体"/>
                <w:szCs w:val="21"/>
              </w:rPr>
              <w:t>取栓</w:t>
            </w:r>
            <w:r>
              <w:rPr>
                <w:rFonts w:ascii="宋体" w:hAnsi="宋体" w:eastAsia="宋体" w:cs="宋体"/>
                <w:szCs w:val="21"/>
              </w:rPr>
              <w:t>需要</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w:t>
            </w:r>
            <w:r>
              <w:rPr>
                <w:rFonts w:ascii="宋体" w:hAnsi="宋体" w:eastAsia="宋体" w:cs="宋体"/>
                <w:szCs w:val="21"/>
              </w:rPr>
              <w:t>使用。</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上午10:</w:t>
      </w:r>
      <w:r>
        <w:rPr>
          <w:rFonts w:ascii="宋体" w:hAnsi="宋体" w:eastAsia="宋体"/>
          <w:szCs w:val="21"/>
        </w:rPr>
        <w:t>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C709A"/>
    <w:rsid w:val="002E1946"/>
    <w:rsid w:val="002E31AC"/>
    <w:rsid w:val="002E47D5"/>
    <w:rsid w:val="002E4C31"/>
    <w:rsid w:val="002F1636"/>
    <w:rsid w:val="0031646D"/>
    <w:rsid w:val="00321EFE"/>
    <w:rsid w:val="00335233"/>
    <w:rsid w:val="00344F0C"/>
    <w:rsid w:val="003541DC"/>
    <w:rsid w:val="00357ABC"/>
    <w:rsid w:val="00360648"/>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09B7"/>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3EA7"/>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9E24D3"/>
    <w:rsid w:val="00A1152D"/>
    <w:rsid w:val="00A11F2F"/>
    <w:rsid w:val="00A21501"/>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1254B"/>
    <w:rsid w:val="00F24C38"/>
    <w:rsid w:val="00F25D5F"/>
    <w:rsid w:val="00F3051B"/>
    <w:rsid w:val="00F37B1F"/>
    <w:rsid w:val="00F42E28"/>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9111129"/>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8DDE9-C895-461E-B0DE-CDB0F345F7CB}">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895</Characters>
  <Lines>7</Lines>
  <Paragraphs>2</Paragraphs>
  <TotalTime>2961</TotalTime>
  <ScaleCrop>false</ScaleCrop>
  <LinksUpToDate>false</LinksUpToDate>
  <CharactersWithSpaces>1050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2019-09-09T11:15:34Z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