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3E63EC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B11C3F">
        <w:rPr>
          <w:rFonts w:ascii="宋体" w:eastAsia="宋体" w:hAnsi="宋体" w:hint="eastAsia"/>
          <w:b/>
          <w:szCs w:val="21"/>
        </w:rPr>
        <w:t>人工晶状体</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27D96E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B11C3F">
        <w:rPr>
          <w:rFonts w:ascii="宋体" w:eastAsia="宋体" w:hAnsi="宋体" w:hint="eastAsia"/>
          <w:b/>
          <w:szCs w:val="21"/>
        </w:rPr>
        <w:t>人工晶状体</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30F377B"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B11C3F">
        <w:rPr>
          <w:rFonts w:ascii="宋体" w:eastAsia="宋体" w:hAnsi="宋体"/>
          <w:b/>
          <w:szCs w:val="21"/>
        </w:rPr>
        <w:t>021</w:t>
      </w:r>
    </w:p>
    <w:p w14:paraId="34AF1936" w14:textId="7D5F5140"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B11C3F">
        <w:rPr>
          <w:rFonts w:ascii="宋体" w:eastAsia="宋体" w:hAnsi="宋体" w:hint="eastAsia"/>
          <w:b/>
          <w:szCs w:val="21"/>
        </w:rPr>
        <w:t>眼科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8E3267" w:rsidRDefault="00F25D5F" w:rsidP="00F25D5F">
            <w:pPr>
              <w:jc w:val="center"/>
              <w:rPr>
                <w:rFonts w:ascii="宋体" w:eastAsia="宋体" w:hAnsi="宋体" w:cs="宋体"/>
                <w:szCs w:val="21"/>
              </w:rPr>
            </w:pPr>
            <w:r w:rsidRPr="008E3267">
              <w:rPr>
                <w:rFonts w:ascii="宋体" w:eastAsia="宋体" w:hAnsi="宋体" w:cs="宋体" w:hint="eastAsia"/>
                <w:szCs w:val="21"/>
              </w:rPr>
              <w:t>1</w:t>
            </w:r>
          </w:p>
        </w:tc>
        <w:tc>
          <w:tcPr>
            <w:tcW w:w="1546" w:type="dxa"/>
            <w:shd w:val="clear" w:color="auto" w:fill="auto"/>
            <w:vAlign w:val="center"/>
          </w:tcPr>
          <w:p w14:paraId="6F4C18D9" w14:textId="4A8165DF" w:rsidR="00F25D5F" w:rsidRPr="008E3267" w:rsidRDefault="00B11C3F" w:rsidP="00F25D5F">
            <w:pPr>
              <w:jc w:val="left"/>
              <w:rPr>
                <w:rFonts w:ascii="宋体" w:eastAsia="宋体" w:hAnsi="宋体" w:cs="宋体" w:hint="eastAsia"/>
                <w:szCs w:val="21"/>
              </w:rPr>
            </w:pPr>
            <w:r>
              <w:rPr>
                <w:rFonts w:ascii="宋体" w:eastAsia="宋体" w:hAnsi="宋体" w:hint="eastAsia"/>
                <w:szCs w:val="21"/>
              </w:rPr>
              <w:t>人工晶状体</w:t>
            </w:r>
          </w:p>
        </w:tc>
        <w:tc>
          <w:tcPr>
            <w:tcW w:w="6945" w:type="dxa"/>
          </w:tcPr>
          <w:p w14:paraId="002BC019" w14:textId="6F61E535" w:rsidR="00144884" w:rsidRDefault="00B11C3F" w:rsidP="00B11C3F">
            <w:pPr>
              <w:pStyle w:val="ae"/>
              <w:numPr>
                <w:ilvl w:val="0"/>
                <w:numId w:val="3"/>
              </w:numPr>
              <w:ind w:firstLineChars="0"/>
              <w:rPr>
                <w:rFonts w:ascii="宋体" w:eastAsia="宋体" w:hAnsi="宋体" w:cs="宋体"/>
                <w:szCs w:val="21"/>
              </w:rPr>
            </w:pPr>
            <w:r w:rsidRPr="00B11C3F">
              <w:rPr>
                <w:rFonts w:ascii="宋体" w:eastAsia="宋体" w:hAnsi="宋体" w:cs="宋体" w:hint="eastAsia"/>
                <w:szCs w:val="21"/>
              </w:rPr>
              <w:t>白内障手术中植入眼内</w:t>
            </w:r>
            <w:r>
              <w:rPr>
                <w:rFonts w:ascii="宋体" w:eastAsia="宋体" w:hAnsi="宋体" w:cs="宋体" w:hint="eastAsia"/>
                <w:szCs w:val="21"/>
              </w:rPr>
              <w:t>；</w:t>
            </w:r>
          </w:p>
          <w:p w14:paraId="369DBD03" w14:textId="6A0FA04C" w:rsidR="00B11C3F" w:rsidRPr="00B11C3F" w:rsidRDefault="00B11C3F" w:rsidP="00B11C3F">
            <w:pPr>
              <w:pStyle w:val="ae"/>
              <w:numPr>
                <w:ilvl w:val="0"/>
                <w:numId w:val="3"/>
              </w:numPr>
              <w:ind w:firstLineChars="0"/>
              <w:rPr>
                <w:rFonts w:ascii="宋体" w:eastAsia="宋体" w:hAnsi="宋体" w:cs="宋体" w:hint="eastAsia"/>
                <w:szCs w:val="21"/>
              </w:rPr>
            </w:pPr>
            <w:r w:rsidRPr="00B11C3F">
              <w:rPr>
                <w:rFonts w:ascii="宋体" w:eastAsia="宋体" w:hAnsi="宋体" w:cs="宋体" w:hint="eastAsia"/>
                <w:szCs w:val="21"/>
              </w:rPr>
              <w:t>能够</w:t>
            </w:r>
            <w:r w:rsidRPr="00B11C3F">
              <w:rPr>
                <w:rFonts w:ascii="宋体" w:eastAsia="宋体" w:hAnsi="宋体" w:cs="宋体"/>
                <w:szCs w:val="21"/>
              </w:rPr>
              <w:t>解决</w:t>
            </w:r>
            <w:r w:rsidR="00755B6C" w:rsidRPr="00B11C3F">
              <w:rPr>
                <w:rFonts w:ascii="宋体" w:eastAsia="宋体" w:hAnsi="宋体" w:cs="宋体"/>
                <w:szCs w:val="21"/>
              </w:rPr>
              <w:t>眩光和中距离视力</w:t>
            </w:r>
            <w:r>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1D43BB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8E3267">
        <w:rPr>
          <w:rFonts w:ascii="宋体" w:eastAsia="宋体" w:hAnsi="宋体"/>
          <w:szCs w:val="21"/>
        </w:rPr>
        <w:t>27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bookmarkStart w:id="0" w:name="_GoBack"/>
      <w:bookmarkEnd w:id="0"/>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E9C78D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8E3267">
        <w:rPr>
          <w:rFonts w:ascii="宋体" w:eastAsia="宋体" w:hAnsi="宋体"/>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09AF" w14:textId="77777777" w:rsidR="00755B6C" w:rsidRDefault="00755B6C" w:rsidP="005E494A">
      <w:r>
        <w:separator/>
      </w:r>
    </w:p>
  </w:endnote>
  <w:endnote w:type="continuationSeparator" w:id="0">
    <w:p w14:paraId="477CAA1C" w14:textId="77777777" w:rsidR="00755B6C" w:rsidRDefault="00755B6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4539C" w14:textId="77777777" w:rsidR="00755B6C" w:rsidRDefault="00755B6C" w:rsidP="005E494A">
      <w:r>
        <w:separator/>
      </w:r>
    </w:p>
  </w:footnote>
  <w:footnote w:type="continuationSeparator" w:id="0">
    <w:p w14:paraId="25044FD2" w14:textId="77777777" w:rsidR="00755B6C" w:rsidRDefault="00755B6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AA788-CDF9-4593-8851-CF48D85F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79</cp:revision>
  <cp:lastPrinted>2019-03-20T11:09:00Z</cp:lastPrinted>
  <dcterms:created xsi:type="dcterms:W3CDTF">2018-03-19T00:13:00Z</dcterms:created>
  <dcterms:modified xsi:type="dcterms:W3CDTF">2019-03-20T11:13:00Z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