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993" w:rsidRDefault="00B45565" w:rsidP="00B45565">
      <w:pPr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北京大学第一医院采购论证项目</w:t>
      </w:r>
    </w:p>
    <w:p w:rsidR="00B45565" w:rsidRDefault="00B45565" w:rsidP="00B45565">
      <w:pPr>
        <w:spacing w:after="20"/>
        <w:jc w:val="center"/>
        <w:rPr>
          <w:rFonts w:ascii="宋体" w:eastAsia="宋体" w:hAnsi="宋体"/>
          <w:b/>
          <w:color w:val="000000"/>
          <w:sz w:val="40"/>
        </w:rPr>
      </w:pPr>
      <w:r>
        <w:rPr>
          <w:rFonts w:ascii="宋体" w:eastAsia="宋体" w:hAnsi="宋体"/>
          <w:b/>
          <w:color w:val="000000"/>
          <w:sz w:val="40"/>
        </w:rPr>
        <w:t>采购论证评定结果通知</w:t>
      </w:r>
    </w:p>
    <w:p w:rsidR="00B45565" w:rsidRDefault="00B45565" w:rsidP="00B45565">
      <w:pPr>
        <w:spacing w:after="20"/>
        <w:jc w:val="left"/>
        <w:rPr>
          <w:rFonts w:ascii="宋体" w:eastAsia="宋体" w:hAnsi="宋体"/>
          <w:b/>
          <w:color w:val="000000"/>
          <w:sz w:val="16"/>
          <w:u w:val="thick" w:color="000000"/>
        </w:rPr>
      </w:pPr>
      <w:r>
        <w:rPr>
          <w:rFonts w:ascii="宋体" w:eastAsia="宋体" w:hAnsi="宋体"/>
          <w:b/>
          <w:color w:val="000000"/>
          <w:sz w:val="16"/>
          <w:u w:val="thick" w:color="000000"/>
        </w:rPr>
        <w:t xml:space="preserve">                                                                                                      </w:t>
      </w:r>
    </w:p>
    <w:p w:rsidR="00347256" w:rsidRDefault="00A95BE4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/>
          <w:color w:val="000000"/>
          <w:sz w:val="28"/>
          <w:u w:color="000000"/>
        </w:rPr>
        <w:t>项目名称</w:t>
      </w:r>
      <w:r w:rsidR="008713DB">
        <w:rPr>
          <w:rFonts w:ascii="宋体" w:eastAsia="宋体" w:hAnsi="宋体" w:hint="eastAsia"/>
          <w:color w:val="000000"/>
          <w:sz w:val="28"/>
          <w:u w:color="000000"/>
        </w:rPr>
        <w:t>：</w:t>
      </w:r>
      <w:r w:rsidR="00EE6564">
        <w:rPr>
          <w:rFonts w:ascii="宋体" w:eastAsia="宋体" w:hAnsi="宋体" w:hint="eastAsia"/>
          <w:color w:val="000000"/>
          <w:sz w:val="28"/>
          <w:u w:color="000000"/>
        </w:rPr>
        <w:t>30倍手术显微镜</w:t>
      </w:r>
    </w:p>
    <w:p w:rsidR="00B45565" w:rsidRPr="008C4013" w:rsidRDefault="00B45565" w:rsidP="00B45565">
      <w:pPr>
        <w:spacing w:after="16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8C4013">
        <w:rPr>
          <w:rFonts w:ascii="宋体" w:eastAsia="宋体" w:hAnsi="宋体"/>
          <w:color w:val="000000"/>
          <w:sz w:val="28"/>
          <w:u w:color="000000"/>
        </w:rPr>
        <w:t>采购论证编号：201</w:t>
      </w:r>
      <w:r w:rsidR="00136C52" w:rsidRPr="008C4013">
        <w:rPr>
          <w:rFonts w:ascii="宋体" w:eastAsia="宋体" w:hAnsi="宋体"/>
          <w:color w:val="000000"/>
          <w:sz w:val="28"/>
          <w:u w:color="000000"/>
        </w:rPr>
        <w:t>8</w:t>
      </w:r>
      <w:r w:rsidRPr="008C4013">
        <w:rPr>
          <w:rFonts w:ascii="宋体" w:eastAsia="宋体" w:hAnsi="宋体"/>
          <w:color w:val="000000"/>
          <w:sz w:val="28"/>
          <w:u w:color="000000"/>
        </w:rPr>
        <w:t>-</w:t>
      </w:r>
      <w:r w:rsidR="00352994">
        <w:rPr>
          <w:rFonts w:ascii="宋体" w:eastAsia="宋体" w:hAnsi="宋体" w:hint="eastAsia"/>
          <w:color w:val="000000"/>
          <w:sz w:val="28"/>
          <w:u w:color="000000"/>
        </w:rPr>
        <w:t>医疗</w:t>
      </w:r>
      <w:r w:rsidRPr="008C4013">
        <w:rPr>
          <w:rFonts w:ascii="宋体" w:eastAsia="宋体" w:hAnsi="宋体"/>
          <w:color w:val="000000"/>
          <w:sz w:val="28"/>
          <w:u w:color="000000"/>
        </w:rPr>
        <w:t>-lz-</w:t>
      </w:r>
      <w:r w:rsidR="000E1DAB">
        <w:rPr>
          <w:rFonts w:ascii="宋体" w:eastAsia="宋体" w:hAnsi="宋体"/>
          <w:color w:val="000000"/>
          <w:sz w:val="28"/>
          <w:u w:color="000000"/>
        </w:rPr>
        <w:t>2</w:t>
      </w:r>
      <w:r w:rsidR="00EE6564">
        <w:rPr>
          <w:rFonts w:ascii="宋体" w:eastAsia="宋体" w:hAnsi="宋体" w:hint="eastAsia"/>
          <w:color w:val="000000"/>
          <w:sz w:val="28"/>
          <w:u w:color="000000"/>
        </w:rPr>
        <w:t>12</w:t>
      </w:r>
    </w:p>
    <w:p w:rsidR="00B45565" w:rsidRPr="00A95BE4" w:rsidRDefault="00B45565" w:rsidP="00B45565">
      <w:pPr>
        <w:spacing w:after="500"/>
        <w:jc w:val="left"/>
        <w:rPr>
          <w:rFonts w:ascii="宋体" w:eastAsia="宋体" w:hAnsi="宋体"/>
          <w:color w:val="000000"/>
          <w:sz w:val="28"/>
          <w:szCs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szCs w:val="28"/>
          <w:u w:color="000000"/>
        </w:rPr>
        <w:t>采购论证内容：</w:t>
      </w:r>
    </w:p>
    <w:p w:rsidR="00B45565" w:rsidRPr="00A95BE4" w:rsidRDefault="00EE6564" w:rsidP="00B45565">
      <w:pPr>
        <w:spacing w:after="500"/>
        <w:jc w:val="left"/>
        <w:rPr>
          <w:rFonts w:ascii="宋体" w:eastAsia="宋体" w:hAnsi="宋体"/>
          <w:color w:val="000000"/>
          <w:sz w:val="28"/>
          <w:u w:color="000000"/>
        </w:rPr>
      </w:pPr>
      <w:r>
        <w:rPr>
          <w:rFonts w:ascii="宋体" w:eastAsia="宋体" w:hAnsi="宋体" w:hint="eastAsia"/>
          <w:color w:val="000000"/>
          <w:sz w:val="28"/>
          <w:u w:color="000000"/>
        </w:rPr>
        <w:t>北京</w:t>
      </w:r>
      <w:r>
        <w:rPr>
          <w:rFonts w:ascii="宋体" w:eastAsia="宋体" w:hAnsi="宋体"/>
          <w:color w:val="000000"/>
          <w:sz w:val="28"/>
          <w:u w:color="000000"/>
        </w:rPr>
        <w:t>金昊达仪器仪表有限责任公司</w:t>
      </w:r>
      <w:r w:rsidR="00A95BE4" w:rsidRPr="00A95BE4">
        <w:rPr>
          <w:rFonts w:ascii="宋体" w:eastAsia="宋体" w:hAnsi="宋体"/>
          <w:color w:val="000000"/>
          <w:sz w:val="28"/>
          <w:u w:color="000000"/>
        </w:rPr>
        <w:t>：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在我处组织上述项目的采购论证活动中，经过评审人员评议，贵公司在商务和技术上都满足采购论证文件的要求，确定贵司为中标单位。请中标单位自行下载采购论证评定结果通知书，并联系签署合同事</w:t>
      </w:r>
      <w:r w:rsidR="00045B97" w:rsidRPr="00045B97">
        <w:rPr>
          <w:rFonts w:ascii="宋体" w:eastAsia="宋体" w:hAnsi="宋体" w:hint="eastAsia"/>
          <w:color w:val="000000"/>
          <w:sz w:val="28"/>
          <w:u w:color="000000"/>
        </w:rPr>
        <w:t>昭苏</w:t>
      </w:r>
      <w:r w:rsidRPr="00A95BE4">
        <w:rPr>
          <w:rFonts w:ascii="宋体" w:eastAsia="宋体" w:hAnsi="宋体"/>
          <w:color w:val="000000"/>
          <w:sz w:val="28"/>
          <w:u w:color="000000"/>
        </w:rPr>
        <w:t>宜。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特此通知。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北京大学第一医院医学装备处</w:t>
      </w:r>
    </w:p>
    <w:p w:rsidR="00B45565" w:rsidRPr="00A95BE4" w:rsidRDefault="00B45565" w:rsidP="00B45565">
      <w:pPr>
        <w:spacing w:after="32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 xml:space="preserve">                                       </w:t>
      </w:r>
      <w:r w:rsidR="00136C52" w:rsidRPr="00A95BE4">
        <w:rPr>
          <w:rFonts w:ascii="宋体" w:eastAsia="宋体" w:hAnsi="宋体"/>
          <w:color w:val="000000"/>
          <w:sz w:val="28"/>
          <w:u w:color="000000"/>
        </w:rPr>
        <w:t>2018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年</w:t>
      </w:r>
      <w:r w:rsidR="006C7922">
        <w:rPr>
          <w:rFonts w:ascii="宋体" w:eastAsia="宋体" w:hAnsi="宋体"/>
          <w:color w:val="000000"/>
          <w:sz w:val="28"/>
          <w:u w:color="000000"/>
        </w:rPr>
        <w:t>1</w:t>
      </w:r>
      <w:r w:rsidR="003F347F">
        <w:rPr>
          <w:rFonts w:ascii="宋体" w:eastAsia="宋体" w:hAnsi="宋体" w:hint="eastAsia"/>
          <w:color w:val="000000"/>
          <w:sz w:val="28"/>
          <w:u w:color="000000"/>
        </w:rPr>
        <w:t>2</w:t>
      </w:r>
      <w:r w:rsidR="00136C52" w:rsidRPr="00A95BE4">
        <w:rPr>
          <w:rFonts w:ascii="宋体" w:eastAsia="宋体" w:hAnsi="宋体" w:hint="eastAsia"/>
          <w:color w:val="000000"/>
          <w:sz w:val="28"/>
          <w:u w:color="000000"/>
        </w:rPr>
        <w:t>月</w:t>
      </w:r>
      <w:r w:rsidR="003F347F">
        <w:rPr>
          <w:rFonts w:ascii="宋体" w:eastAsia="宋体" w:hAnsi="宋体" w:hint="eastAsia"/>
          <w:color w:val="000000"/>
          <w:sz w:val="28"/>
          <w:u w:color="000000"/>
        </w:rPr>
        <w:t>13日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地址：北京市西城区西什库大街8号传真：010-66552086</w:t>
      </w:r>
    </w:p>
    <w:p w:rsidR="00B45565" w:rsidRPr="00A95BE4" w:rsidRDefault="00B45565" w:rsidP="00B45565">
      <w:pPr>
        <w:spacing w:after="140"/>
        <w:jc w:val="left"/>
        <w:rPr>
          <w:rFonts w:ascii="宋体" w:eastAsia="宋体" w:hAnsi="宋体"/>
          <w:color w:val="000000"/>
          <w:sz w:val="28"/>
          <w:u w:color="000000"/>
        </w:rPr>
      </w:pPr>
      <w:r w:rsidRPr="00A95BE4">
        <w:rPr>
          <w:rFonts w:ascii="宋体" w:eastAsia="宋体" w:hAnsi="宋体"/>
          <w:color w:val="000000"/>
          <w:sz w:val="28"/>
          <w:u w:color="000000"/>
        </w:rPr>
        <w:t>电话：83572275         电子邮件：bdyyyxzb@163.com</w:t>
      </w:r>
    </w:p>
    <w:p w:rsidR="00B45565" w:rsidRPr="003C10AA" w:rsidRDefault="00B45565" w:rsidP="001C68D9">
      <w:pPr>
        <w:spacing w:after="40"/>
        <w:jc w:val="left"/>
        <w:rPr>
          <w:rFonts w:ascii="宋体" w:eastAsia="宋体" w:hAnsi="宋体"/>
          <w:color w:val="FF0000"/>
          <w:sz w:val="22"/>
          <w:u w:color="000000"/>
        </w:rPr>
      </w:pPr>
      <w:bookmarkStart w:id="0" w:name="_GoBack"/>
      <w:bookmarkEnd w:id="0"/>
    </w:p>
    <w:sectPr w:rsidR="00B45565" w:rsidRPr="003C10AA" w:rsidSect="00B45565">
      <w:pgSz w:w="11520" w:h="15840"/>
      <w:pgMar w:top="1440" w:right="1440" w:bottom="1440" w:left="144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E7A" w:rsidRDefault="008C3E7A" w:rsidP="00E9795B">
      <w:r>
        <w:separator/>
      </w:r>
    </w:p>
  </w:endnote>
  <w:endnote w:type="continuationSeparator" w:id="0">
    <w:p w:rsidR="008C3E7A" w:rsidRDefault="008C3E7A" w:rsidP="00E979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E7A" w:rsidRDefault="008C3E7A" w:rsidP="00E9795B">
      <w:r>
        <w:separator/>
      </w:r>
    </w:p>
  </w:footnote>
  <w:footnote w:type="continuationSeparator" w:id="0">
    <w:p w:rsidR="008C3E7A" w:rsidRDefault="008C3E7A" w:rsidP="00E979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B31"/>
    <w:rsid w:val="00021778"/>
    <w:rsid w:val="00044B31"/>
    <w:rsid w:val="00045B97"/>
    <w:rsid w:val="00051A74"/>
    <w:rsid w:val="000E1DAB"/>
    <w:rsid w:val="00136C52"/>
    <w:rsid w:val="00166E75"/>
    <w:rsid w:val="001A4636"/>
    <w:rsid w:val="001C05F6"/>
    <w:rsid w:val="001C68D9"/>
    <w:rsid w:val="00222EFB"/>
    <w:rsid w:val="00243257"/>
    <w:rsid w:val="00293CEF"/>
    <w:rsid w:val="003254A3"/>
    <w:rsid w:val="00332D5C"/>
    <w:rsid w:val="00347256"/>
    <w:rsid w:val="00352994"/>
    <w:rsid w:val="00353426"/>
    <w:rsid w:val="003C10AA"/>
    <w:rsid w:val="003F347F"/>
    <w:rsid w:val="0040235E"/>
    <w:rsid w:val="004177EE"/>
    <w:rsid w:val="004C7A2F"/>
    <w:rsid w:val="004D19FE"/>
    <w:rsid w:val="00544ACA"/>
    <w:rsid w:val="0058205C"/>
    <w:rsid w:val="005B1482"/>
    <w:rsid w:val="006B5FF9"/>
    <w:rsid w:val="006C7922"/>
    <w:rsid w:val="006D74E4"/>
    <w:rsid w:val="00752AA0"/>
    <w:rsid w:val="0076167C"/>
    <w:rsid w:val="007A0A21"/>
    <w:rsid w:val="007A469D"/>
    <w:rsid w:val="008713DB"/>
    <w:rsid w:val="00874D0C"/>
    <w:rsid w:val="008C3E7A"/>
    <w:rsid w:val="008C4013"/>
    <w:rsid w:val="00977D72"/>
    <w:rsid w:val="009909E0"/>
    <w:rsid w:val="009A1B62"/>
    <w:rsid w:val="009B14E7"/>
    <w:rsid w:val="009C4BDA"/>
    <w:rsid w:val="009C7FF0"/>
    <w:rsid w:val="00A037DA"/>
    <w:rsid w:val="00A412D9"/>
    <w:rsid w:val="00A95BE4"/>
    <w:rsid w:val="00AC368A"/>
    <w:rsid w:val="00AC4B8A"/>
    <w:rsid w:val="00B45565"/>
    <w:rsid w:val="00C068BD"/>
    <w:rsid w:val="00C4781C"/>
    <w:rsid w:val="00CA58B7"/>
    <w:rsid w:val="00CD0EB4"/>
    <w:rsid w:val="00CE1D37"/>
    <w:rsid w:val="00D935FC"/>
    <w:rsid w:val="00E10A2E"/>
    <w:rsid w:val="00E267E3"/>
    <w:rsid w:val="00E30C21"/>
    <w:rsid w:val="00E33D43"/>
    <w:rsid w:val="00E433DF"/>
    <w:rsid w:val="00E9795B"/>
    <w:rsid w:val="00EA73B4"/>
    <w:rsid w:val="00ED7F47"/>
    <w:rsid w:val="00EE6564"/>
    <w:rsid w:val="00F207F9"/>
    <w:rsid w:val="00F36909"/>
    <w:rsid w:val="00F77D23"/>
    <w:rsid w:val="00F80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9B86B9"/>
  <w15:chartTrackingRefBased/>
  <w15:docId w15:val="{01541843-937E-4EDC-9ABA-892CABF50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79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9795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9795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9795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BFB79C-4B24-4C0F-802F-B3AFF95F7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zhaoyuhan</dc:creator>
  <cp:keywords/>
  <dc:description/>
  <cp:lastModifiedBy>zhaoyuhan</cp:lastModifiedBy>
  <cp:revision>2</cp:revision>
  <dcterms:created xsi:type="dcterms:W3CDTF">2018-12-12T11:45:00Z</dcterms:created>
  <dcterms:modified xsi:type="dcterms:W3CDTF">2018-12-12T11:45:00Z</dcterms:modified>
</cp:coreProperties>
</file>