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21778">
        <w:rPr>
          <w:rFonts w:ascii="宋体" w:eastAsia="宋体" w:hAnsi="宋体" w:hint="eastAsia"/>
          <w:color w:val="000000"/>
          <w:sz w:val="28"/>
          <w:u w:color="000000"/>
        </w:rPr>
        <w:t>膀胱容量测定仪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021778">
        <w:rPr>
          <w:rFonts w:ascii="宋体" w:eastAsia="宋体" w:hAnsi="宋体" w:hint="eastAsia"/>
          <w:color w:val="000000"/>
          <w:sz w:val="28"/>
          <w:u w:color="000000"/>
        </w:rPr>
        <w:t>097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021778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北京瑞普通光科技有限公司 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EDC" w:rsidRDefault="00663EDC" w:rsidP="00E9795B">
      <w:r>
        <w:separator/>
      </w:r>
    </w:p>
  </w:endnote>
  <w:endnote w:type="continuationSeparator" w:id="0">
    <w:p w:rsidR="00663EDC" w:rsidRDefault="00663EDC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EDC" w:rsidRDefault="00663EDC" w:rsidP="00E9795B">
      <w:r>
        <w:separator/>
      </w:r>
    </w:p>
  </w:footnote>
  <w:footnote w:type="continuationSeparator" w:id="0">
    <w:p w:rsidR="00663EDC" w:rsidRDefault="00663EDC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1778"/>
    <w:rsid w:val="00044B31"/>
    <w:rsid w:val="00045B97"/>
    <w:rsid w:val="00051A74"/>
    <w:rsid w:val="00136C52"/>
    <w:rsid w:val="001A4636"/>
    <w:rsid w:val="001C05F6"/>
    <w:rsid w:val="001C68D9"/>
    <w:rsid w:val="00222EFB"/>
    <w:rsid w:val="00243257"/>
    <w:rsid w:val="00293CEF"/>
    <w:rsid w:val="003254A3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663EDC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4781C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D7F47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F204-02F1-49EC-8D03-77672619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2018-11-29T04:03:00Z</dcterms:created>
  <dcterms:modified xsi:type="dcterms:W3CDTF">2018-11-29T04:03:00Z</dcterms:modified>
</cp:coreProperties>
</file>