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37492" w:rsidP="00737492">
      <w:pPr>
        <w:spacing w:after="180"/>
        <w:jc w:val="center"/>
        <w:rPr>
          <w:rFonts w:ascii="宋体" w:eastAsia="宋体" w:hAnsi="宋体"/>
          <w:b/>
          <w:color w:val="000000"/>
          <w:sz w:val="18"/>
        </w:rPr>
      </w:pPr>
      <w:r>
        <w:rPr>
          <w:rFonts w:ascii="宋体" w:eastAsia="宋体" w:hAnsi="宋体"/>
          <w:b/>
          <w:color w:val="000000"/>
          <w:sz w:val="18"/>
        </w:rPr>
        <w:t>北京大学第一医院重症医学科血气分析仪采购院内论证公告</w:t>
      </w:r>
    </w:p>
    <w:p w:rsidR="00737492" w:rsidRDefault="00737492" w:rsidP="0073749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1.论证简介</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院重症医学科血气分析仪采购</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1.2采购论证编号：2018-医疗-lz-187</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院重症医学科</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1.4采购论证性质：院内论证</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1.5资金来源：自筹经费</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37492" w:rsidRPr="00737492" w:rsidRDefault="00737492" w:rsidP="00737492">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737492" w:rsidTr="00737492">
        <w:trPr>
          <w:trHeight w:val="270"/>
        </w:trPr>
        <w:tc>
          <w:tcPr>
            <w:tcW w:w="1667" w:type="pct"/>
            <w:shd w:val="clear" w:color="auto" w:fill="auto"/>
            <w:noWrap/>
            <w:vAlign w:val="center"/>
            <w:hideMark/>
          </w:tcPr>
          <w:p w:rsidR="00737492" w:rsidRDefault="00737492" w:rsidP="00737492">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737492" w:rsidRDefault="00737492" w:rsidP="00737492">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737492" w:rsidRDefault="00737492" w:rsidP="00737492">
            <w:pPr>
              <w:jc w:val="center"/>
              <w:rPr>
                <w:color w:val="000000"/>
                <w:sz w:val="18"/>
                <w:szCs w:val="18"/>
              </w:rPr>
            </w:pPr>
            <w:r>
              <w:rPr>
                <w:rFonts w:hint="eastAsia"/>
                <w:color w:val="000000"/>
                <w:sz w:val="18"/>
                <w:szCs w:val="18"/>
              </w:rPr>
              <w:t>备注</w:t>
            </w:r>
          </w:p>
        </w:tc>
      </w:tr>
      <w:tr w:rsidR="00737492" w:rsidTr="00737492">
        <w:trPr>
          <w:trHeight w:val="270"/>
        </w:trPr>
        <w:tc>
          <w:tcPr>
            <w:tcW w:w="1667" w:type="pct"/>
            <w:shd w:val="clear" w:color="auto" w:fill="auto"/>
            <w:noWrap/>
            <w:vAlign w:val="center"/>
            <w:hideMark/>
          </w:tcPr>
          <w:p w:rsidR="00737492" w:rsidRDefault="00737492" w:rsidP="00737492">
            <w:pPr>
              <w:jc w:val="center"/>
              <w:rPr>
                <w:color w:val="000000"/>
                <w:sz w:val="18"/>
                <w:szCs w:val="18"/>
              </w:rPr>
            </w:pPr>
            <w:r>
              <w:rPr>
                <w:rFonts w:hint="eastAsia"/>
                <w:color w:val="000000"/>
                <w:sz w:val="18"/>
                <w:szCs w:val="18"/>
              </w:rPr>
              <w:t>血气分析仪</w:t>
            </w:r>
          </w:p>
        </w:tc>
        <w:tc>
          <w:tcPr>
            <w:tcW w:w="1667" w:type="pct"/>
            <w:shd w:val="clear" w:color="auto" w:fill="auto"/>
            <w:noWrap/>
            <w:vAlign w:val="center"/>
            <w:hideMark/>
          </w:tcPr>
          <w:p w:rsidR="00737492" w:rsidRDefault="00737492" w:rsidP="00737492">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737492" w:rsidRDefault="00737492" w:rsidP="00737492">
            <w:pPr>
              <w:jc w:val="center"/>
              <w:rPr>
                <w:color w:val="000000"/>
                <w:sz w:val="18"/>
                <w:szCs w:val="18"/>
              </w:rPr>
            </w:pPr>
            <w:r>
              <w:rPr>
                <w:rFonts w:hint="eastAsia"/>
                <w:color w:val="000000"/>
                <w:sz w:val="18"/>
                <w:szCs w:val="18"/>
              </w:rPr>
              <w:t>-</w:t>
            </w:r>
          </w:p>
        </w:tc>
      </w:tr>
    </w:tbl>
    <w:p w:rsidR="00737492" w:rsidRPr="00737492" w:rsidRDefault="00737492" w:rsidP="00737492">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37492" w:rsidTr="00737492">
        <w:trPr>
          <w:trHeight w:val="270"/>
        </w:trPr>
        <w:tc>
          <w:tcPr>
            <w:tcW w:w="5000" w:type="pct"/>
            <w:shd w:val="clear" w:color="auto" w:fill="auto"/>
            <w:noWrap/>
            <w:vAlign w:val="center"/>
            <w:hideMark/>
          </w:tcPr>
          <w:p w:rsidR="00737492" w:rsidRDefault="00737492">
            <w:pPr>
              <w:widowControl/>
              <w:jc w:val="left"/>
              <w:rPr>
                <w:color w:val="000000"/>
                <w:sz w:val="18"/>
                <w:szCs w:val="18"/>
              </w:rPr>
            </w:pPr>
            <w:r>
              <w:rPr>
                <w:rFonts w:hint="eastAsia"/>
                <w:color w:val="000000"/>
                <w:sz w:val="18"/>
                <w:szCs w:val="18"/>
              </w:rPr>
              <w:t>1、检测指标包括：血气、电解质、代谢物等</w:t>
            </w:r>
            <w:r w:rsidR="003D208B">
              <w:rPr>
                <w:rFonts w:hint="eastAsia"/>
                <w:color w:val="000000"/>
                <w:sz w:val="18"/>
                <w:szCs w:val="18"/>
              </w:rPr>
              <w:t>；</w:t>
            </w:r>
          </w:p>
        </w:tc>
      </w:tr>
      <w:tr w:rsidR="00737492" w:rsidTr="00737492">
        <w:trPr>
          <w:trHeight w:val="270"/>
        </w:trPr>
        <w:tc>
          <w:tcPr>
            <w:tcW w:w="5000" w:type="pct"/>
            <w:shd w:val="clear" w:color="auto" w:fill="auto"/>
            <w:noWrap/>
            <w:vAlign w:val="center"/>
            <w:hideMark/>
          </w:tcPr>
          <w:p w:rsidR="00737492" w:rsidRDefault="00737492">
            <w:pPr>
              <w:rPr>
                <w:color w:val="000000"/>
                <w:sz w:val="18"/>
                <w:szCs w:val="18"/>
              </w:rPr>
            </w:pPr>
            <w:r>
              <w:rPr>
                <w:rFonts w:hint="eastAsia"/>
                <w:color w:val="000000"/>
                <w:sz w:val="18"/>
                <w:szCs w:val="18"/>
              </w:rPr>
              <w:t>2、配液晶显示屏；</w:t>
            </w:r>
          </w:p>
        </w:tc>
      </w:tr>
      <w:tr w:rsidR="00737492" w:rsidTr="00737492">
        <w:trPr>
          <w:trHeight w:val="270"/>
        </w:trPr>
        <w:tc>
          <w:tcPr>
            <w:tcW w:w="5000" w:type="pct"/>
            <w:shd w:val="clear" w:color="auto" w:fill="auto"/>
            <w:noWrap/>
            <w:vAlign w:val="center"/>
            <w:hideMark/>
          </w:tcPr>
          <w:p w:rsidR="00737492" w:rsidRDefault="00737492">
            <w:pPr>
              <w:rPr>
                <w:color w:val="000000"/>
                <w:sz w:val="18"/>
                <w:szCs w:val="18"/>
              </w:rPr>
            </w:pPr>
            <w:r>
              <w:rPr>
                <w:rFonts w:hint="eastAsia"/>
                <w:color w:val="000000"/>
                <w:sz w:val="18"/>
                <w:szCs w:val="18"/>
              </w:rPr>
              <w:t>3、具有自动质控功能。</w:t>
            </w:r>
          </w:p>
        </w:tc>
      </w:tr>
    </w:tbl>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2.对供应商基本要求：</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2.2 不接受联合体投标。</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3.供应商报名</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3.1供应商需在公示期满后第一个工作日，即2018/9/1</w:t>
      </w:r>
      <w:r w:rsidR="00D2385D">
        <w:rPr>
          <w:rFonts w:ascii="宋体" w:eastAsia="宋体" w:hAnsi="宋体" w:hint="eastAsia"/>
          <w:color w:val="000000"/>
          <w:sz w:val="18"/>
        </w:rPr>
        <w:t>4</w:t>
      </w:r>
      <w:r>
        <w:rPr>
          <w:rFonts w:ascii="宋体" w:eastAsia="宋体" w:hAnsi="宋体"/>
          <w:color w:val="000000"/>
          <w:sz w:val="18"/>
        </w:rPr>
        <w:t>到北京大学第一医院医学装备处报名。</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3.2报名时间：北京时间下午1</w:t>
      </w:r>
      <w:r w:rsidR="0069235A">
        <w:rPr>
          <w:rFonts w:ascii="宋体" w:eastAsia="宋体" w:hAnsi="宋体" w:hint="eastAsia"/>
          <w:color w:val="000000"/>
          <w:sz w:val="18"/>
        </w:rPr>
        <w:t>4</w:t>
      </w:r>
      <w:r>
        <w:rPr>
          <w:rFonts w:ascii="宋体" w:eastAsia="宋体" w:hAnsi="宋体"/>
          <w:color w:val="000000"/>
          <w:sz w:val="18"/>
        </w:rPr>
        <w:t>:0</w:t>
      </w:r>
      <w:r w:rsidR="0069235A">
        <w:rPr>
          <w:rFonts w:ascii="宋体" w:eastAsia="宋体" w:hAnsi="宋体" w:hint="eastAsia"/>
          <w:color w:val="000000"/>
          <w:sz w:val="18"/>
        </w:rPr>
        <w:t>0</w:t>
      </w:r>
      <w:bookmarkStart w:id="0" w:name="_GoBack"/>
      <w:bookmarkEnd w:id="0"/>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4.发放采购论证文件</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5.采购论证时间及地点</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6.2联系人：赵予涵、郭晨</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6.3联系电话：83572231</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6.4电子邮箱：bdyyyxzb@163.com</w:t>
      </w: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37492" w:rsidRDefault="00737492" w:rsidP="00737492">
      <w:pPr>
        <w:spacing w:after="20"/>
        <w:jc w:val="left"/>
        <w:rPr>
          <w:rFonts w:ascii="宋体" w:eastAsia="宋体" w:hAnsi="宋体"/>
          <w:color w:val="000000"/>
          <w:sz w:val="18"/>
        </w:rPr>
      </w:pPr>
    </w:p>
    <w:p w:rsidR="00737492" w:rsidRDefault="00737492" w:rsidP="0073749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37492" w:rsidRPr="003D208B" w:rsidRDefault="00737492" w:rsidP="003D208B">
      <w:pPr>
        <w:spacing w:after="20"/>
        <w:jc w:val="left"/>
        <w:rPr>
          <w:rFonts w:ascii="宋体" w:eastAsia="宋体" w:hAnsi="宋体"/>
          <w:color w:val="000000"/>
          <w:sz w:val="18"/>
        </w:rPr>
      </w:pPr>
      <w:r>
        <w:rPr>
          <w:rFonts w:ascii="宋体" w:eastAsia="宋体" w:hAnsi="宋体"/>
          <w:color w:val="000000"/>
          <w:sz w:val="18"/>
        </w:rPr>
        <w:t xml:space="preserve">                                                                 2018年9月</w:t>
      </w:r>
      <w:r w:rsidR="00D2385D">
        <w:rPr>
          <w:rFonts w:ascii="宋体" w:eastAsia="宋体" w:hAnsi="宋体" w:hint="eastAsia"/>
          <w:color w:val="000000"/>
          <w:sz w:val="18"/>
        </w:rPr>
        <w:t>7</w:t>
      </w:r>
      <w:r>
        <w:rPr>
          <w:rFonts w:ascii="宋体" w:eastAsia="宋体" w:hAnsi="宋体"/>
          <w:color w:val="000000"/>
          <w:sz w:val="18"/>
        </w:rPr>
        <w:t>日</w:t>
      </w:r>
    </w:p>
    <w:sectPr w:rsidR="00737492" w:rsidRPr="003D208B" w:rsidSect="00737492">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41"/>
    <w:rsid w:val="003D208B"/>
    <w:rsid w:val="0069235A"/>
    <w:rsid w:val="00737492"/>
    <w:rsid w:val="00935841"/>
    <w:rsid w:val="009C4BDA"/>
    <w:rsid w:val="00AC368A"/>
    <w:rsid w:val="00D23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5F7AF-4C42-4714-A9DD-37C05B7E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208B"/>
    <w:rPr>
      <w:sz w:val="18"/>
      <w:szCs w:val="18"/>
    </w:rPr>
  </w:style>
  <w:style w:type="character" w:customStyle="1" w:styleId="a4">
    <w:name w:val="批注框文本 字符"/>
    <w:basedOn w:val="a0"/>
    <w:link w:val="a3"/>
    <w:uiPriority w:val="99"/>
    <w:semiHidden/>
    <w:rsid w:val="003D20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97139">
      <w:bodyDiv w:val="1"/>
      <w:marLeft w:val="0"/>
      <w:marRight w:val="0"/>
      <w:marTop w:val="0"/>
      <w:marBottom w:val="0"/>
      <w:divBdr>
        <w:top w:val="none" w:sz="0" w:space="0" w:color="auto"/>
        <w:left w:val="none" w:sz="0" w:space="0" w:color="auto"/>
        <w:bottom w:val="none" w:sz="0" w:space="0" w:color="auto"/>
        <w:right w:val="none" w:sz="0" w:space="0" w:color="auto"/>
      </w:divBdr>
    </w:div>
    <w:div w:id="14088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2018-09-05T05:32:00Z</cp:lastPrinted>
  <dcterms:created xsi:type="dcterms:W3CDTF">2018-09-05T05:32:00Z</dcterms:created>
  <dcterms:modified xsi:type="dcterms:W3CDTF">2018-09-07T09:14:00Z</dcterms:modified>
</cp:coreProperties>
</file>