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：妇产科超声穿刺架项目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2022-医疗-lz-134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szCs w:val="28"/>
          <w:u w:color="000000"/>
          <w:lang w:val="en-US" w:eastAsia="zh-CN"/>
        </w:rPr>
        <w:t>北京仁康众和科贸</w:t>
      </w:r>
      <w:r>
        <w:rPr>
          <w:rFonts w:hint="eastAsia" w:ascii="宋体" w:hAnsi="宋体" w:eastAsia="宋体"/>
          <w:color w:val="000000"/>
          <w:sz w:val="28"/>
          <w:u w:color="000000"/>
        </w:rPr>
        <w:t>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  <w:bookmarkStart w:id="0" w:name="_GoBack"/>
      <w:bookmarkEnd w:id="0"/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r>
        <w:rPr>
          <w:rFonts w:hint="eastAsia" w:ascii="宋体" w:hAnsi="宋体" w:eastAsia="宋体"/>
          <w:color w:val="FF0000"/>
          <w:sz w:val="21"/>
          <w:szCs w:val="21"/>
          <w:u w:color="000000"/>
          <w:lang w:val="en-US" w:eastAsia="zh-CN"/>
        </w:rPr>
        <w:t>（请科室核心组签字确认）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F605DE3"/>
    <w:rsid w:val="1F744FBC"/>
    <w:rsid w:val="23C25782"/>
    <w:rsid w:val="24ED7655"/>
    <w:rsid w:val="32DE78F3"/>
    <w:rsid w:val="3E124175"/>
    <w:rsid w:val="4EB451C4"/>
    <w:rsid w:val="605F7874"/>
    <w:rsid w:val="61206296"/>
    <w:rsid w:val="62F7575B"/>
    <w:rsid w:val="63805F62"/>
    <w:rsid w:val="63BB0AE0"/>
    <w:rsid w:val="64FB3C32"/>
    <w:rsid w:val="667D18A1"/>
    <w:rsid w:val="69896017"/>
    <w:rsid w:val="69DB79A6"/>
    <w:rsid w:val="6A5F29BF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272</Characters>
  <Lines>3</Lines>
  <Paragraphs>1</Paragraphs>
  <TotalTime>1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2022-12-05T08:51:05Z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EA304CE97D894B7781698AC00F1789F9</vt:lpwstr>
  </property>
</Properties>
</file>