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：肾脏内科医用低温箱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2022-科研-lz-123（2）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</w:rPr>
        <w:t>北京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德泉兴业商贸有限公司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11</w:t>
      </w:r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  <w:bookmarkStart w:id="0" w:name="_GoBack"/>
      <w:bookmarkEnd w:id="0"/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056F779E"/>
    <w:rsid w:val="13350B84"/>
    <w:rsid w:val="1CDC1C7A"/>
    <w:rsid w:val="1F605DE3"/>
    <w:rsid w:val="1F744FBC"/>
    <w:rsid w:val="217619C3"/>
    <w:rsid w:val="23E06F82"/>
    <w:rsid w:val="24ED7655"/>
    <w:rsid w:val="25643345"/>
    <w:rsid w:val="2F425089"/>
    <w:rsid w:val="32DE78F3"/>
    <w:rsid w:val="333B3F8D"/>
    <w:rsid w:val="3DB76564"/>
    <w:rsid w:val="3E124175"/>
    <w:rsid w:val="401011A2"/>
    <w:rsid w:val="4EB451C4"/>
    <w:rsid w:val="61206296"/>
    <w:rsid w:val="64FB3C32"/>
    <w:rsid w:val="667D18A1"/>
    <w:rsid w:val="69896017"/>
    <w:rsid w:val="69DB79A6"/>
    <w:rsid w:val="720042AF"/>
    <w:rsid w:val="744B70CA"/>
    <w:rsid w:val="7EC3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277</Characters>
  <Lines>3</Lines>
  <Paragraphs>1</Paragraphs>
  <TotalTime>4</TotalTime>
  <ScaleCrop>false</ScaleCrop>
  <LinksUpToDate>false</LinksUpToDate>
  <CharactersWithSpaces>466</CharactersWithSpaces>
  <Application>WPS Office_11.1.0.12759_F1E327BC-269C-435d-A152-05C5408002CA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2022-10-25T02:15:00Z</cp:lastPrinted>
  <dcterms:modified xsi:type="dcterms:W3CDTF">2022-11-01T07:34:23Z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D5AE3552ADEA406E9B1BE08560D61C5F</vt:lpwstr>
  </property>
</Properties>
</file>