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7ED44" w14:textId="77777777" w:rsidR="00AE7A68" w:rsidRDefault="00777332">
      <w:pPr>
        <w:jc w:val="center"/>
        <w:rPr>
          <w:rFonts w:ascii="宋体" w:eastAsia="宋体" w:hAnsi="宋体"/>
          <w:b/>
          <w:color w:val="000000"/>
          <w:sz w:val="40"/>
        </w:rPr>
      </w:pPr>
      <w:r>
        <w:rPr>
          <w:rFonts w:ascii="宋体" w:eastAsia="宋体" w:hAnsi="宋体"/>
          <w:b/>
          <w:color w:val="000000"/>
          <w:sz w:val="40"/>
        </w:rPr>
        <w:t>北京大学第一医院采购论证项目</w:t>
      </w:r>
    </w:p>
    <w:p w14:paraId="63D5FDA0" w14:textId="77777777" w:rsidR="00AE7A68" w:rsidRDefault="00777332">
      <w:pPr>
        <w:spacing w:after="20"/>
        <w:jc w:val="center"/>
        <w:rPr>
          <w:rFonts w:ascii="宋体" w:eastAsia="宋体" w:hAnsi="宋体"/>
          <w:b/>
          <w:color w:val="000000"/>
          <w:sz w:val="40"/>
        </w:rPr>
      </w:pPr>
      <w:r>
        <w:rPr>
          <w:rFonts w:ascii="宋体" w:eastAsia="宋体" w:hAnsi="宋体"/>
          <w:b/>
          <w:color w:val="000000"/>
          <w:sz w:val="40"/>
        </w:rPr>
        <w:t>采购论证评定结果通知</w:t>
      </w:r>
    </w:p>
    <w:p w14:paraId="236FDE9C" w14:textId="77777777" w:rsidR="00AE7A68" w:rsidRDefault="00777332">
      <w:pPr>
        <w:spacing w:after="20"/>
        <w:jc w:val="left"/>
        <w:rPr>
          <w:rFonts w:ascii="宋体" w:eastAsia="宋体" w:hAnsi="宋体"/>
          <w:b/>
          <w:color w:val="000000"/>
          <w:sz w:val="16"/>
          <w:u w:val="thick" w:color="000000"/>
        </w:rPr>
      </w:pPr>
      <w:r>
        <w:rPr>
          <w:rFonts w:ascii="宋体" w:eastAsia="宋体" w:hAnsi="宋体"/>
          <w:b/>
          <w:color w:val="000000"/>
          <w:sz w:val="16"/>
          <w:u w:val="thick" w:color="000000"/>
        </w:rPr>
        <w:t xml:space="preserve">                                                                                                      </w:t>
      </w:r>
    </w:p>
    <w:p w14:paraId="15BBC757" w14:textId="751FA9B2" w:rsidR="00AE7A68" w:rsidRDefault="00777332">
      <w:pPr>
        <w:spacing w:after="160"/>
        <w:jc w:val="left"/>
        <w:rPr>
          <w:rFonts w:ascii="宋体" w:eastAsia="宋体" w:hAnsi="宋体"/>
          <w:color w:val="000000"/>
          <w:sz w:val="24"/>
          <w:szCs w:val="24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项目名称</w:t>
      </w:r>
      <w:r>
        <w:rPr>
          <w:rFonts w:ascii="宋体" w:eastAsia="宋体" w:hAnsi="宋体" w:hint="eastAsia"/>
          <w:color w:val="000000"/>
          <w:sz w:val="28"/>
          <w:u w:color="000000"/>
        </w:rPr>
        <w:t>：</w:t>
      </w:r>
      <w:r w:rsidR="00276C98">
        <w:rPr>
          <w:rFonts w:ascii="宋体" w:eastAsia="宋体" w:hAnsi="宋体" w:hint="eastAsia"/>
          <w:color w:val="000000"/>
          <w:sz w:val="28"/>
          <w:u w:color="000000"/>
        </w:rPr>
        <w:t>眼科</w:t>
      </w:r>
      <w:r w:rsidR="00276C98">
        <w:rPr>
          <w:rFonts w:ascii="宋体" w:eastAsia="宋体" w:hAnsi="宋体"/>
          <w:color w:val="000000"/>
          <w:sz w:val="28"/>
          <w:u w:color="000000"/>
        </w:rPr>
        <w:t>光干涉式眼轴长测量仪</w:t>
      </w:r>
    </w:p>
    <w:p w14:paraId="5FDAFEB7" w14:textId="0D1EC19A" w:rsidR="00AE7A68" w:rsidRDefault="00777332">
      <w:pPr>
        <w:spacing w:after="50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采购论证编号：</w:t>
      </w:r>
      <w:r>
        <w:rPr>
          <w:rFonts w:ascii="宋体" w:eastAsia="宋体" w:hAnsi="宋体" w:hint="eastAsia"/>
          <w:color w:val="000000"/>
          <w:sz w:val="28"/>
          <w:u w:color="000000"/>
        </w:rPr>
        <w:t>202</w:t>
      </w:r>
      <w:r w:rsidR="009F3C56">
        <w:rPr>
          <w:rFonts w:ascii="宋体" w:eastAsia="宋体" w:hAnsi="宋体"/>
          <w:color w:val="000000"/>
          <w:sz w:val="28"/>
          <w:u w:color="000000"/>
        </w:rPr>
        <w:t>2</w:t>
      </w:r>
      <w:r>
        <w:rPr>
          <w:rFonts w:ascii="宋体" w:eastAsia="宋体" w:hAnsi="宋体" w:hint="eastAsia"/>
          <w:color w:val="000000"/>
          <w:sz w:val="28"/>
          <w:u w:color="000000"/>
        </w:rPr>
        <w:t>-</w:t>
      </w:r>
      <w:r w:rsidR="00276C98">
        <w:rPr>
          <w:rFonts w:ascii="宋体" w:eastAsia="宋体" w:hAnsi="宋体" w:hint="eastAsia"/>
          <w:color w:val="000000"/>
          <w:sz w:val="28"/>
          <w:u w:color="000000"/>
        </w:rPr>
        <w:t>医疗</w:t>
      </w:r>
      <w:r>
        <w:rPr>
          <w:rFonts w:ascii="宋体" w:eastAsia="宋体" w:hAnsi="宋体" w:hint="eastAsia"/>
          <w:color w:val="000000"/>
          <w:sz w:val="28"/>
          <w:u w:color="000000"/>
        </w:rPr>
        <w:t>-lz-</w:t>
      </w:r>
      <w:r w:rsidR="009F3C56">
        <w:rPr>
          <w:rFonts w:ascii="宋体" w:eastAsia="宋体" w:hAnsi="宋体"/>
          <w:color w:val="000000"/>
          <w:sz w:val="28"/>
          <w:u w:color="000000"/>
        </w:rPr>
        <w:t>056</w:t>
      </w:r>
    </w:p>
    <w:p w14:paraId="6F6A8F77" w14:textId="77777777" w:rsidR="00AE7A68" w:rsidRDefault="00777332">
      <w:pPr>
        <w:spacing w:after="500"/>
        <w:jc w:val="left"/>
        <w:rPr>
          <w:rFonts w:ascii="宋体" w:eastAsia="宋体" w:hAnsi="宋体"/>
          <w:color w:val="000000"/>
          <w:sz w:val="28"/>
          <w:szCs w:val="28"/>
          <w:u w:color="000000"/>
        </w:rPr>
      </w:pPr>
      <w:r>
        <w:rPr>
          <w:rFonts w:ascii="宋体" w:eastAsia="宋体" w:hAnsi="宋体"/>
          <w:color w:val="000000"/>
          <w:sz w:val="28"/>
          <w:szCs w:val="28"/>
          <w:u w:color="000000"/>
        </w:rPr>
        <w:t>采购论证内容：</w:t>
      </w:r>
    </w:p>
    <w:p w14:paraId="660EB207" w14:textId="77777777" w:rsidR="00AE7A68" w:rsidRDefault="00562DE6">
      <w:pPr>
        <w:spacing w:after="50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 w:hint="eastAsia"/>
          <w:color w:val="000000"/>
          <w:sz w:val="28"/>
          <w:u w:color="000000"/>
        </w:rPr>
        <w:t>北京</w:t>
      </w:r>
      <w:r w:rsidR="00276C98">
        <w:rPr>
          <w:rFonts w:ascii="宋体" w:eastAsia="宋体" w:hAnsi="宋体" w:hint="eastAsia"/>
          <w:color w:val="000000"/>
          <w:sz w:val="28"/>
          <w:u w:color="000000"/>
        </w:rPr>
        <w:t>健谊优视</w:t>
      </w:r>
      <w:r w:rsidR="00276C98">
        <w:rPr>
          <w:rFonts w:ascii="宋体" w:eastAsia="宋体" w:hAnsi="宋体"/>
          <w:color w:val="000000"/>
          <w:sz w:val="28"/>
          <w:u w:color="000000"/>
        </w:rPr>
        <w:t>科技发展</w:t>
      </w:r>
      <w:r>
        <w:rPr>
          <w:rFonts w:ascii="宋体" w:eastAsia="宋体" w:hAnsi="宋体"/>
          <w:color w:val="000000"/>
          <w:sz w:val="28"/>
          <w:u w:color="000000"/>
        </w:rPr>
        <w:t>有限公司</w:t>
      </w:r>
      <w:r w:rsidR="00777332">
        <w:rPr>
          <w:rFonts w:ascii="宋体" w:eastAsia="宋体" w:hAnsi="宋体"/>
          <w:color w:val="000000"/>
          <w:sz w:val="28"/>
          <w:u w:color="000000"/>
        </w:rPr>
        <w:t>：</w:t>
      </w:r>
    </w:p>
    <w:p w14:paraId="5CD0A2AA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在我处组织上述项目的采购论证活动中，经过评审人员评议，贵公司在商务和技术上都满足采购论证文件的要求，确定贵司为中标单位。请中标单位自行下载采购论证评定结果通知书，并联系签署合同事宜。</w:t>
      </w:r>
    </w:p>
    <w:p w14:paraId="4AFD31B8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特此通知。</w:t>
      </w:r>
    </w:p>
    <w:p w14:paraId="6E693123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                           北京大学第一医院医学装备处</w:t>
      </w:r>
    </w:p>
    <w:p w14:paraId="548F0EFD" w14:textId="439995DF" w:rsidR="00AE7A68" w:rsidRDefault="00777332">
      <w:pPr>
        <w:spacing w:after="32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                                </w:t>
      </w:r>
      <w:r w:rsidR="007E3E81">
        <w:rPr>
          <w:rFonts w:ascii="宋体" w:eastAsia="宋体" w:hAnsi="宋体"/>
          <w:color w:val="000000"/>
          <w:sz w:val="28"/>
          <w:u w:color="000000"/>
        </w:rPr>
        <w:t xml:space="preserve">      </w:t>
      </w:r>
      <w:r>
        <w:rPr>
          <w:rFonts w:ascii="宋体" w:eastAsia="宋体" w:hAnsi="宋体"/>
          <w:color w:val="000000"/>
          <w:sz w:val="28"/>
          <w:u w:color="000000"/>
        </w:rPr>
        <w:t xml:space="preserve">   202</w:t>
      </w:r>
      <w:r w:rsidR="007E3E81">
        <w:rPr>
          <w:rFonts w:ascii="宋体" w:eastAsia="宋体" w:hAnsi="宋体"/>
          <w:color w:val="000000"/>
          <w:sz w:val="28"/>
          <w:u w:color="000000"/>
        </w:rPr>
        <w:t>2</w:t>
      </w:r>
      <w:r>
        <w:rPr>
          <w:rFonts w:ascii="宋体" w:eastAsia="宋体" w:hAnsi="宋体" w:hint="eastAsia"/>
          <w:color w:val="000000"/>
          <w:sz w:val="28"/>
          <w:u w:color="000000"/>
        </w:rPr>
        <w:t>年</w:t>
      </w:r>
      <w:r w:rsidR="003164DB">
        <w:rPr>
          <w:rFonts w:ascii="宋体" w:eastAsia="宋体" w:hAnsi="宋体"/>
          <w:color w:val="000000"/>
          <w:sz w:val="28"/>
          <w:u w:color="000000"/>
        </w:rPr>
        <w:t>10</w:t>
      </w:r>
      <w:r>
        <w:rPr>
          <w:rFonts w:ascii="宋体" w:eastAsia="宋体" w:hAnsi="宋体" w:hint="eastAsia"/>
          <w:color w:val="000000"/>
          <w:sz w:val="28"/>
          <w:u w:color="000000"/>
        </w:rPr>
        <w:t>月</w:t>
      </w:r>
    </w:p>
    <w:p w14:paraId="0F3EE2BE" w14:textId="77777777" w:rsidR="00AE7A68" w:rsidRDefault="00777332">
      <w:pPr>
        <w:spacing w:after="32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地址：北京市西城区西什库大街8号传真：010-66552086</w:t>
      </w:r>
    </w:p>
    <w:p w14:paraId="7A8D5CE6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电话：83572275         电子邮件：</w:t>
      </w:r>
      <w:hyperlink r:id="rId8" w:history="1">
        <w:r>
          <w:rPr>
            <w:rStyle w:val="a9"/>
            <w:rFonts w:ascii="宋体" w:eastAsia="宋体" w:hAnsi="宋体"/>
            <w:color w:val="000000"/>
            <w:sz w:val="28"/>
          </w:rPr>
          <w:t>bdyyyxzb@163.com</w:t>
        </w:r>
      </w:hyperlink>
    </w:p>
    <w:p w14:paraId="1C31E782" w14:textId="77777777" w:rsidR="00AE7A68" w:rsidRPr="003E0326" w:rsidRDefault="00C0575F">
      <w:pPr>
        <w:spacing w:after="140"/>
        <w:jc w:val="left"/>
        <w:rPr>
          <w:rFonts w:ascii="宋体" w:eastAsia="宋体" w:hAnsi="宋体"/>
          <w:color w:val="FFFFFF" w:themeColor="background1"/>
          <w:sz w:val="18"/>
          <w:szCs w:val="18"/>
          <w:u w:color="000000"/>
        </w:rPr>
      </w:pPr>
      <w:r w:rsidRPr="003E0326">
        <w:rPr>
          <w:rFonts w:ascii="宋体" w:eastAsia="宋体" w:hAnsi="宋体" w:hint="eastAsia"/>
          <w:color w:val="FFFFFF" w:themeColor="background1"/>
          <w:sz w:val="18"/>
          <w:szCs w:val="18"/>
          <w:u w:color="000000"/>
        </w:rPr>
        <w:t>（科室核心组签字）</w:t>
      </w:r>
    </w:p>
    <w:sectPr w:rsidR="00AE7A68" w:rsidRPr="003E0326">
      <w:pgSz w:w="11520" w:h="15840"/>
      <w:pgMar w:top="1440" w:right="1440" w:bottom="1440" w:left="144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78C42" w14:textId="77777777" w:rsidR="00080669" w:rsidRDefault="00080669" w:rsidP="002D2098">
      <w:r>
        <w:separator/>
      </w:r>
    </w:p>
  </w:endnote>
  <w:endnote w:type="continuationSeparator" w:id="0">
    <w:p w14:paraId="338489EE" w14:textId="77777777" w:rsidR="00080669" w:rsidRDefault="00080669" w:rsidP="002D2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8C10A" w14:textId="77777777" w:rsidR="00080669" w:rsidRDefault="00080669" w:rsidP="002D2098">
      <w:r>
        <w:separator/>
      </w:r>
    </w:p>
  </w:footnote>
  <w:footnote w:type="continuationSeparator" w:id="0">
    <w:p w14:paraId="55E7A804" w14:textId="77777777" w:rsidR="00080669" w:rsidRDefault="00080669" w:rsidP="002D20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B31"/>
    <w:rsid w:val="000256DC"/>
    <w:rsid w:val="00026C9D"/>
    <w:rsid w:val="00044B31"/>
    <w:rsid w:val="00045B97"/>
    <w:rsid w:val="00080669"/>
    <w:rsid w:val="000949A6"/>
    <w:rsid w:val="000E3D5A"/>
    <w:rsid w:val="001065D9"/>
    <w:rsid w:val="00107489"/>
    <w:rsid w:val="00136C52"/>
    <w:rsid w:val="001B1B51"/>
    <w:rsid w:val="001C05F6"/>
    <w:rsid w:val="001C68D9"/>
    <w:rsid w:val="00207014"/>
    <w:rsid w:val="00222EFB"/>
    <w:rsid w:val="002465FD"/>
    <w:rsid w:val="00252E8C"/>
    <w:rsid w:val="00276C98"/>
    <w:rsid w:val="00293CEF"/>
    <w:rsid w:val="002C25F3"/>
    <w:rsid w:val="002D2098"/>
    <w:rsid w:val="003164DB"/>
    <w:rsid w:val="00332D5C"/>
    <w:rsid w:val="00352994"/>
    <w:rsid w:val="00353426"/>
    <w:rsid w:val="00393AB7"/>
    <w:rsid w:val="003C10AA"/>
    <w:rsid w:val="003E0326"/>
    <w:rsid w:val="0040235E"/>
    <w:rsid w:val="004177EE"/>
    <w:rsid w:val="004639F4"/>
    <w:rsid w:val="00477430"/>
    <w:rsid w:val="00482C51"/>
    <w:rsid w:val="004A2FDC"/>
    <w:rsid w:val="004C523A"/>
    <w:rsid w:val="004C7A2F"/>
    <w:rsid w:val="004D1827"/>
    <w:rsid w:val="005151C7"/>
    <w:rsid w:val="005237F6"/>
    <w:rsid w:val="00537C76"/>
    <w:rsid w:val="00562DE6"/>
    <w:rsid w:val="0059558D"/>
    <w:rsid w:val="005A2F11"/>
    <w:rsid w:val="005B1482"/>
    <w:rsid w:val="005E27EE"/>
    <w:rsid w:val="00616004"/>
    <w:rsid w:val="006A3D91"/>
    <w:rsid w:val="006B5FF9"/>
    <w:rsid w:val="006C0B87"/>
    <w:rsid w:val="006D5056"/>
    <w:rsid w:val="006D74E4"/>
    <w:rsid w:val="006F6D81"/>
    <w:rsid w:val="007247FA"/>
    <w:rsid w:val="00752AA0"/>
    <w:rsid w:val="00777332"/>
    <w:rsid w:val="00787793"/>
    <w:rsid w:val="007E3E81"/>
    <w:rsid w:val="007F24A9"/>
    <w:rsid w:val="007F7C08"/>
    <w:rsid w:val="0081443E"/>
    <w:rsid w:val="008C4013"/>
    <w:rsid w:val="008F04D7"/>
    <w:rsid w:val="00923789"/>
    <w:rsid w:val="00940424"/>
    <w:rsid w:val="009837C6"/>
    <w:rsid w:val="00984695"/>
    <w:rsid w:val="009909E0"/>
    <w:rsid w:val="009A1B62"/>
    <w:rsid w:val="009B14E7"/>
    <w:rsid w:val="009C1F2D"/>
    <w:rsid w:val="009C4BDA"/>
    <w:rsid w:val="009E0E5E"/>
    <w:rsid w:val="009F3C56"/>
    <w:rsid w:val="00A512B0"/>
    <w:rsid w:val="00A8728C"/>
    <w:rsid w:val="00A905C9"/>
    <w:rsid w:val="00A95BE4"/>
    <w:rsid w:val="00AC368A"/>
    <w:rsid w:val="00AE7A68"/>
    <w:rsid w:val="00B0783D"/>
    <w:rsid w:val="00B205F0"/>
    <w:rsid w:val="00B24437"/>
    <w:rsid w:val="00B45565"/>
    <w:rsid w:val="00BA3B01"/>
    <w:rsid w:val="00C0516E"/>
    <w:rsid w:val="00C0575F"/>
    <w:rsid w:val="00C43930"/>
    <w:rsid w:val="00CA58B7"/>
    <w:rsid w:val="00CB1E2E"/>
    <w:rsid w:val="00CD7FEC"/>
    <w:rsid w:val="00CE1D37"/>
    <w:rsid w:val="00D01EAC"/>
    <w:rsid w:val="00D414D2"/>
    <w:rsid w:val="00D63A8C"/>
    <w:rsid w:val="00D86FC5"/>
    <w:rsid w:val="00D935FC"/>
    <w:rsid w:val="00DD599D"/>
    <w:rsid w:val="00E433DF"/>
    <w:rsid w:val="00E9795B"/>
    <w:rsid w:val="00EC639A"/>
    <w:rsid w:val="00ED7F47"/>
    <w:rsid w:val="00F207F9"/>
    <w:rsid w:val="00F36909"/>
    <w:rsid w:val="00F72B83"/>
    <w:rsid w:val="00F803BF"/>
    <w:rsid w:val="031E78AE"/>
    <w:rsid w:val="0CFA79B2"/>
    <w:rsid w:val="0E2212A6"/>
    <w:rsid w:val="13482E93"/>
    <w:rsid w:val="152F7288"/>
    <w:rsid w:val="1CDC1C7A"/>
    <w:rsid w:val="24ED7655"/>
    <w:rsid w:val="29D352C1"/>
    <w:rsid w:val="32DE78F3"/>
    <w:rsid w:val="3E124175"/>
    <w:rsid w:val="4B963D35"/>
    <w:rsid w:val="4D084556"/>
    <w:rsid w:val="4EB451C4"/>
    <w:rsid w:val="5953317E"/>
    <w:rsid w:val="61206296"/>
    <w:rsid w:val="618910EA"/>
    <w:rsid w:val="64FB3C32"/>
    <w:rsid w:val="64FC4F80"/>
    <w:rsid w:val="65D80990"/>
    <w:rsid w:val="69896017"/>
    <w:rsid w:val="762951E3"/>
    <w:rsid w:val="7A3824C2"/>
    <w:rsid w:val="7C565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BC9F35"/>
  <w15:docId w15:val="{29B6A191-FDF2-42BA-9493-DB5E88BAC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dyyyxzb@163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6917A971-A2C4-4C0E-B34C-364BDCCF97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445</Characters>
  <Application>Microsoft Office Word</Application>
  <DocSecurity>0</DocSecurity>
  <Lines>3</Lines>
  <Paragraphs>1</Paragraphs>
  <ScaleCrop>false</ScaleCrop>
  <Company>China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zhaoyuhan</dc:creator>
  <cp:lastModifiedBy>lm</cp:lastModifiedBy>
  <cp:revision>5</cp:revision>
  <cp:lastPrinted>2022-10-26T03:26:00Z</cp:lastPrinted>
  <dcterms:created xsi:type="dcterms:W3CDTF">2022-09-13T01:53:00Z</dcterms:created>
  <dcterms:modified xsi:type="dcterms:W3CDTF">2022-11-03T02:52:00Z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