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E" w:rsidRPr="00735157" w:rsidRDefault="00770FCD" w:rsidP="00735157">
      <w:pPr>
        <w:pStyle w:val="1"/>
        <w:ind w:left="560" w:hanging="560"/>
        <w:rPr>
          <w:b/>
          <w:sz w:val="28"/>
        </w:rPr>
      </w:pPr>
      <w:bookmarkStart w:id="0" w:name="_Toc401671411"/>
      <w:r>
        <w:rPr>
          <w:rFonts w:hint="eastAsia"/>
          <w:sz w:val="28"/>
        </w:rPr>
        <w:t>（一）</w:t>
      </w:r>
      <w:r w:rsidR="000F07B8">
        <w:rPr>
          <w:rFonts w:hint="eastAsia"/>
          <w:sz w:val="28"/>
        </w:rPr>
        <w:t>动力科</w:t>
      </w:r>
      <w:r w:rsidR="006B4865" w:rsidRPr="00735157">
        <w:rPr>
          <w:rFonts w:hint="eastAsia"/>
          <w:sz w:val="28"/>
        </w:rPr>
        <w:t>污水处理</w:t>
      </w:r>
      <w:r w:rsidR="00790F6E" w:rsidRPr="00735157">
        <w:rPr>
          <w:rFonts w:hint="eastAsia"/>
          <w:sz w:val="28"/>
        </w:rPr>
        <w:t>应急预案</w:t>
      </w:r>
      <w:bookmarkStart w:id="1" w:name="_GoBack"/>
      <w:bookmarkEnd w:id="0"/>
      <w:bookmarkEnd w:id="1"/>
    </w:p>
    <w:p w:rsidR="00FC2F26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一、</w:t>
      </w:r>
      <w:r w:rsidR="007A5587" w:rsidRPr="00DC398F">
        <w:rPr>
          <w:rFonts w:asciiTheme="minorEastAsia" w:hAnsiTheme="minorEastAsia" w:hint="eastAsia"/>
          <w:szCs w:val="21"/>
        </w:rPr>
        <w:t>发生污水处理设备故障时，值班人员应告知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770FCD">
        <w:rPr>
          <w:rFonts w:asciiTheme="minorEastAsia" w:hAnsiTheme="minorEastAsia" w:hint="eastAsia"/>
          <w:szCs w:val="21"/>
        </w:rPr>
        <w:t>（</w:t>
      </w:r>
      <w:r w:rsidR="00F60392">
        <w:rPr>
          <w:rFonts w:asciiTheme="minorEastAsia" w:hAnsiTheme="minorEastAsia" w:hint="eastAsia"/>
          <w:szCs w:val="21"/>
        </w:rPr>
        <w:t>电话</w:t>
      </w:r>
      <w:r w:rsidR="00A32ACE">
        <w:rPr>
          <w:rFonts w:asciiTheme="minorEastAsia" w:hAnsiTheme="minorEastAsia" w:hint="eastAsia"/>
          <w:szCs w:val="21"/>
        </w:rPr>
        <w:t xml:space="preserve">8357 </w:t>
      </w:r>
      <w:r w:rsidR="00770FCD">
        <w:rPr>
          <w:rFonts w:asciiTheme="minorEastAsia" w:hAnsiTheme="minorEastAsia" w:hint="eastAsia"/>
          <w:szCs w:val="21"/>
        </w:rPr>
        <w:t>3005）</w:t>
      </w:r>
      <w:r w:rsidR="00FC2F26">
        <w:rPr>
          <w:rFonts w:asciiTheme="minorEastAsia" w:hAnsiTheme="minorEastAsia" w:hint="eastAsia"/>
          <w:szCs w:val="21"/>
        </w:rPr>
        <w:t>：</w:t>
      </w:r>
    </w:p>
    <w:p w:rsidR="00FC2F26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7A5587" w:rsidRPr="00DC398F">
        <w:rPr>
          <w:rFonts w:asciiTheme="minorEastAsia" w:hAnsiTheme="minorEastAsia" w:hint="eastAsia"/>
          <w:szCs w:val="21"/>
        </w:rPr>
        <w:t>污水处理</w:t>
      </w:r>
      <w:r>
        <w:rPr>
          <w:rFonts w:asciiTheme="minorEastAsia" w:hAnsiTheme="minorEastAsia" w:hint="eastAsia"/>
          <w:szCs w:val="21"/>
        </w:rPr>
        <w:t>设备</w:t>
      </w:r>
      <w:r w:rsidR="007A5587" w:rsidRPr="00DC398F">
        <w:rPr>
          <w:rFonts w:asciiTheme="minorEastAsia" w:hAnsiTheme="minorEastAsia" w:hint="eastAsia"/>
          <w:szCs w:val="21"/>
        </w:rPr>
        <w:t>出现故障</w:t>
      </w:r>
      <w:r w:rsidR="006076BC">
        <w:rPr>
          <w:rFonts w:asciiTheme="minorEastAsia" w:hAnsiTheme="minorEastAsia" w:hint="eastAsia"/>
          <w:szCs w:val="21"/>
        </w:rPr>
        <w:t>不能投加药剂</w:t>
      </w:r>
      <w:r w:rsidR="007A5587" w:rsidRPr="00DC398F">
        <w:rPr>
          <w:rFonts w:asciiTheme="minorEastAsia" w:hAnsiTheme="minorEastAsia" w:hint="eastAsia"/>
          <w:szCs w:val="21"/>
        </w:rPr>
        <w:t>，须立即联系设备维保单位，查明故障原因并进行</w:t>
      </w:r>
      <w:r w:rsidR="006076BC">
        <w:rPr>
          <w:rFonts w:asciiTheme="minorEastAsia" w:hAnsiTheme="minorEastAsia" w:hint="eastAsia"/>
          <w:szCs w:val="21"/>
        </w:rPr>
        <w:t>维</w:t>
      </w:r>
      <w:r w:rsidR="007A5587" w:rsidRPr="00DC398F">
        <w:rPr>
          <w:rFonts w:asciiTheme="minorEastAsia" w:hAnsiTheme="minorEastAsia" w:hint="eastAsia"/>
          <w:szCs w:val="21"/>
        </w:rPr>
        <w:t>修，及时恢复污水处理功能</w:t>
      </w:r>
      <w:r w:rsidR="00CB699C">
        <w:rPr>
          <w:rFonts w:asciiTheme="minorEastAsia" w:hAnsiTheme="minorEastAsia" w:hint="eastAsia"/>
          <w:szCs w:val="21"/>
        </w:rPr>
        <w:t>，在故障处理期间，</w:t>
      </w:r>
      <w:r>
        <w:rPr>
          <w:rFonts w:asciiTheme="minorEastAsia" w:hAnsiTheme="minorEastAsia" w:hint="eastAsia"/>
          <w:szCs w:val="21"/>
        </w:rPr>
        <w:t>值班人员</w:t>
      </w:r>
      <w:r w:rsidR="00CB699C">
        <w:rPr>
          <w:rFonts w:asciiTheme="minorEastAsia" w:hAnsiTheme="minorEastAsia" w:hint="eastAsia"/>
          <w:szCs w:val="21"/>
        </w:rPr>
        <w:t>采取人工投加成品消毒剂次氯酸钠的方式进行消毒</w:t>
      </w:r>
      <w:r w:rsidR="00270F70">
        <w:rPr>
          <w:rFonts w:asciiTheme="minorEastAsia" w:hAnsiTheme="minorEastAsia" w:hint="eastAsia"/>
          <w:szCs w:val="21"/>
        </w:rPr>
        <w:t>（约1m</w:t>
      </w:r>
      <w:r w:rsidR="00270F70" w:rsidRPr="00270F70">
        <w:rPr>
          <w:rFonts w:asciiTheme="minorEastAsia" w:hAnsiTheme="minorEastAsia" w:hint="eastAsia"/>
          <w:szCs w:val="21"/>
          <w:vertAlign w:val="superscript"/>
        </w:rPr>
        <w:t>3</w:t>
      </w:r>
      <w:r w:rsidR="00270F70">
        <w:rPr>
          <w:rFonts w:asciiTheme="minorEastAsia" w:hAnsiTheme="minorEastAsia" w:hint="eastAsia"/>
          <w:szCs w:val="21"/>
        </w:rPr>
        <w:t>污水加1kg次氯酸钠）</w:t>
      </w:r>
      <w:r w:rsidR="00CB699C">
        <w:rPr>
          <w:rFonts w:asciiTheme="minorEastAsia" w:hAnsiTheme="minorEastAsia" w:hint="eastAsia"/>
          <w:szCs w:val="21"/>
        </w:rPr>
        <w:t>，保证污水处理工作正常</w:t>
      </w:r>
      <w:r w:rsidR="000A4B89">
        <w:rPr>
          <w:rFonts w:asciiTheme="minorEastAsia" w:hAnsiTheme="minorEastAsia" w:hint="eastAsia"/>
          <w:szCs w:val="21"/>
        </w:rPr>
        <w:t>进</w:t>
      </w:r>
      <w:r w:rsidR="00CB699C">
        <w:rPr>
          <w:rFonts w:asciiTheme="minorEastAsia" w:hAnsiTheme="minorEastAsia" w:hint="eastAsia"/>
          <w:szCs w:val="21"/>
        </w:rPr>
        <w:t>行</w:t>
      </w:r>
      <w:r w:rsidR="002E6B60" w:rsidRPr="00DC398F">
        <w:rPr>
          <w:rFonts w:asciiTheme="minorEastAsia" w:hAnsiTheme="minorEastAsia" w:hint="eastAsia"/>
          <w:szCs w:val="21"/>
        </w:rPr>
        <w:t>；</w:t>
      </w:r>
    </w:p>
    <w:p w:rsidR="007A5587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7A5587" w:rsidRPr="00DC398F">
        <w:rPr>
          <w:rFonts w:asciiTheme="minorEastAsia" w:hAnsiTheme="minorEastAsia" w:hint="eastAsia"/>
          <w:szCs w:val="21"/>
        </w:rPr>
        <w:t>污水提升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泵出现</w:t>
      </w:r>
      <w:proofErr w:type="gramEnd"/>
      <w:r w:rsidR="007A5587" w:rsidRPr="00DC398F">
        <w:rPr>
          <w:rFonts w:asciiTheme="minorEastAsia" w:hAnsiTheme="minorEastAsia" w:hint="eastAsia"/>
          <w:szCs w:val="21"/>
        </w:rPr>
        <w:t>故障不能运行，须立即切换备用泵</w:t>
      </w:r>
      <w:r w:rsidR="00F23E01">
        <w:rPr>
          <w:rFonts w:asciiTheme="minorEastAsia" w:hAnsiTheme="minorEastAsia" w:hint="eastAsia"/>
          <w:szCs w:val="21"/>
        </w:rPr>
        <w:t>或</w:t>
      </w:r>
      <w:r w:rsidR="006076BC">
        <w:rPr>
          <w:rFonts w:asciiTheme="minorEastAsia" w:hAnsiTheme="minorEastAsia" w:hint="eastAsia"/>
          <w:szCs w:val="21"/>
        </w:rPr>
        <w:t>调</w:t>
      </w:r>
      <w:r w:rsidR="00F23E01">
        <w:rPr>
          <w:rFonts w:asciiTheme="minorEastAsia" w:hAnsiTheme="minorEastAsia" w:hint="eastAsia"/>
          <w:szCs w:val="21"/>
        </w:rPr>
        <w:t>用临时泵</w:t>
      </w:r>
      <w:r w:rsidR="007A5587" w:rsidRPr="00DC398F">
        <w:rPr>
          <w:rFonts w:asciiTheme="minorEastAsia" w:hAnsiTheme="minorEastAsia" w:hint="eastAsia"/>
          <w:szCs w:val="21"/>
        </w:rPr>
        <w:t>，并联系专业厂家进行维修</w:t>
      </w:r>
      <w:r w:rsidR="00F23E01">
        <w:rPr>
          <w:rFonts w:asciiTheme="minorEastAsia" w:hAnsiTheme="minorEastAsia" w:hint="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值班人员应如实记录故障时间</w:t>
      </w:r>
      <w:r w:rsidR="00AD4F19">
        <w:rPr>
          <w:rFonts w:asciiTheme="minorEastAsia" w:hAnsiTheme="minorEastAsia" w:hint="eastAsia"/>
          <w:szCs w:val="21"/>
        </w:rPr>
        <w:t>和</w:t>
      </w:r>
      <w:r w:rsidR="007A5587" w:rsidRPr="00DC398F">
        <w:rPr>
          <w:rFonts w:asciiTheme="minorEastAsia" w:hAnsiTheme="minorEastAsia" w:hint="eastAsia"/>
          <w:szCs w:val="21"/>
        </w:rPr>
        <w:t>处理过程等，</w:t>
      </w:r>
      <w:r w:rsidR="00AD4F19">
        <w:rPr>
          <w:rFonts w:asciiTheme="minorEastAsia" w:hAnsiTheme="minorEastAsia" w:hint="eastAsia"/>
          <w:szCs w:val="21"/>
        </w:rPr>
        <w:t>根据故障原因</w:t>
      </w:r>
      <w:r w:rsidR="007A5587" w:rsidRPr="00DC398F">
        <w:rPr>
          <w:rFonts w:asciiTheme="minorEastAsia" w:hAnsiTheme="minorEastAsia" w:hint="eastAsia"/>
          <w:szCs w:val="21"/>
        </w:rPr>
        <w:t>做好预防工作。</w:t>
      </w:r>
    </w:p>
    <w:p w:rsidR="006076BC" w:rsidRPr="006076BC" w:rsidRDefault="006076BC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监测装置出现故障不能正确读数时，</w:t>
      </w:r>
      <w:r w:rsidRPr="00DC398F">
        <w:rPr>
          <w:rFonts w:asciiTheme="minorEastAsia" w:hAnsiTheme="minorEastAsia" w:hint="eastAsia"/>
          <w:szCs w:val="21"/>
        </w:rPr>
        <w:t>须立即联系设备维保单位，查明故障原因并进行</w:t>
      </w:r>
      <w:r>
        <w:rPr>
          <w:rFonts w:asciiTheme="minorEastAsia" w:hAnsiTheme="minorEastAsia" w:hint="eastAsia"/>
          <w:szCs w:val="21"/>
        </w:rPr>
        <w:t>维</w:t>
      </w:r>
      <w:r w:rsidRPr="00DC398F">
        <w:rPr>
          <w:rFonts w:asciiTheme="minorEastAsia" w:hAnsiTheme="minorEastAsia" w:hint="eastAsia"/>
          <w:szCs w:val="21"/>
        </w:rPr>
        <w:t>修，</w:t>
      </w:r>
      <w:r>
        <w:rPr>
          <w:rFonts w:asciiTheme="minorEastAsia" w:hAnsiTheme="minorEastAsia" w:hint="eastAsia"/>
          <w:szCs w:val="21"/>
        </w:rPr>
        <w:t>及时恢复余氯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监测功能，在故障处理期间，值班人员采取人工取水样，</w:t>
      </w:r>
      <w:r w:rsidR="003F73C4">
        <w:rPr>
          <w:rFonts w:asciiTheme="minorEastAsia" w:hAnsiTheme="minorEastAsia" w:hint="eastAsia"/>
          <w:szCs w:val="21"/>
        </w:rPr>
        <w:t>使用余氯检测试剂</w:t>
      </w:r>
      <w:r w:rsidR="00413DD0">
        <w:rPr>
          <w:rFonts w:asciiTheme="minorEastAsia" w:hAnsiTheme="minorEastAsia" w:hint="eastAsia"/>
          <w:szCs w:val="21"/>
        </w:rPr>
        <w:t>、pH试纸手工检</w:t>
      </w:r>
      <w:r w:rsidR="003F73C4">
        <w:rPr>
          <w:rFonts w:asciiTheme="minorEastAsia" w:hAnsiTheme="minorEastAsia" w:hint="eastAsia"/>
          <w:szCs w:val="21"/>
        </w:rPr>
        <w:t>测污水处理数据。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二、</w:t>
      </w:r>
      <w:r w:rsidR="007A5587" w:rsidRPr="00DC398F">
        <w:rPr>
          <w:rFonts w:asciiTheme="minorEastAsia" w:hAnsiTheme="minorEastAsia" w:hint="eastAsia"/>
          <w:szCs w:val="21"/>
        </w:rPr>
        <w:t>发生污水管道堵塞，污水排放不畅时，值班人员应告知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7A5587" w:rsidRPr="00DC398F">
        <w:rPr>
          <w:rFonts w:asciiTheme="minorEastAsia" w:hAnsiTheme="minorEastAsia" w:hint="eastAsia"/>
          <w:szCs w:val="21"/>
        </w:rPr>
        <w:t>，并立即联系维修人员</w:t>
      </w:r>
      <w:r w:rsidR="002F27A1">
        <w:rPr>
          <w:rFonts w:asciiTheme="minorEastAsia" w:hAnsiTheme="minorEastAsia" w:hint="eastAsia"/>
          <w:szCs w:val="21"/>
        </w:rPr>
        <w:t>疏通污水管道，清理</w:t>
      </w:r>
      <w:r w:rsidR="007A5587" w:rsidRPr="00DC398F">
        <w:rPr>
          <w:rFonts w:asciiTheme="minorEastAsia" w:hAnsiTheme="minorEastAsia" w:hint="eastAsia"/>
          <w:szCs w:val="21"/>
        </w:rPr>
        <w:t>杂物，如情况严重，应立即联系专业厂家到现场抢修疏通</w:t>
      </w:r>
      <w:r w:rsidR="001C514D">
        <w:rPr>
          <w:rFonts w:asciiTheme="minorEastAsia" w:hAnsiTheme="minorEastAsia" w:hint="eastAsia"/>
          <w:szCs w:val="21"/>
        </w:rPr>
        <w:t>，并在施工区域搭设围挡，疏散周边人群远离作业区域，避免受到污物污染</w:t>
      </w:r>
      <w:r w:rsidR="007A5587" w:rsidRPr="00DC398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三、</w:t>
      </w:r>
      <w:r w:rsidR="007A5587" w:rsidRPr="00DC398F">
        <w:rPr>
          <w:rFonts w:asciiTheme="minorEastAsia" w:hAnsiTheme="minorEastAsia" w:hint="eastAsia"/>
          <w:szCs w:val="21"/>
        </w:rPr>
        <w:t>夏季汛期期间，应定期检查污水管道是否通畅、污水提升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泵是否</w:t>
      </w:r>
      <w:proofErr w:type="gramEnd"/>
      <w:r w:rsidR="007A5587" w:rsidRPr="00DC398F">
        <w:rPr>
          <w:rFonts w:asciiTheme="minorEastAsia" w:hAnsiTheme="minorEastAsia" w:hint="eastAsia"/>
          <w:szCs w:val="21"/>
        </w:rPr>
        <w:t>正常，并增加</w:t>
      </w:r>
      <w:r w:rsidR="0017521F">
        <w:rPr>
          <w:rFonts w:asciiTheme="minorEastAsia" w:hAnsiTheme="minorEastAsia" w:hint="eastAsia"/>
          <w:szCs w:val="21"/>
        </w:rPr>
        <w:t>临时</w:t>
      </w:r>
      <w:r w:rsidR="00C22742" w:rsidRPr="00DC398F">
        <w:rPr>
          <w:rFonts w:asciiTheme="minorEastAsia" w:hAnsiTheme="minorEastAsia" w:hint="eastAsia"/>
          <w:szCs w:val="21"/>
        </w:rPr>
        <w:t>泵</w:t>
      </w:r>
      <w:r w:rsidR="007A5587" w:rsidRPr="00DC398F">
        <w:rPr>
          <w:rFonts w:asciiTheme="minorEastAsia" w:hAnsiTheme="minorEastAsia" w:hint="eastAsia"/>
          <w:szCs w:val="21"/>
        </w:rPr>
        <w:t>。值班人员应定期检查污水井，</w:t>
      </w:r>
      <w:r w:rsidR="007A5587" w:rsidRPr="00DC398F">
        <w:rPr>
          <w:rFonts w:asciiTheme="minorEastAsia" w:hAnsiTheme="minorEastAsia"/>
          <w:szCs w:val="21"/>
        </w:rPr>
        <w:t>将</w:t>
      </w:r>
      <w:r w:rsidR="007A5587" w:rsidRPr="00DC398F">
        <w:rPr>
          <w:rFonts w:asciiTheme="minorEastAsia" w:hAnsiTheme="minorEastAsia" w:hint="eastAsia"/>
          <w:szCs w:val="21"/>
        </w:rPr>
        <w:t>污水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井</w:t>
      </w:r>
      <w:r w:rsidR="007A5587" w:rsidRPr="00DC398F">
        <w:rPr>
          <w:rFonts w:asciiTheme="minorEastAsia" w:hAnsiTheme="minorEastAsia"/>
          <w:szCs w:val="21"/>
        </w:rPr>
        <w:t>水位</w:t>
      </w:r>
      <w:proofErr w:type="gramEnd"/>
      <w:r w:rsidR="007A5587" w:rsidRPr="00DC398F">
        <w:rPr>
          <w:rFonts w:asciiTheme="minorEastAsia" w:hAnsiTheme="minorEastAsia"/>
          <w:szCs w:val="21"/>
        </w:rPr>
        <w:t>控制在低水位状态</w:t>
      </w:r>
      <w:r w:rsidR="007A5587" w:rsidRPr="00DC398F">
        <w:rPr>
          <w:rFonts w:asciiTheme="minorEastAsia" w:hAnsiTheme="minorEastAsia" w:hint="eastAsia"/>
          <w:szCs w:val="21"/>
        </w:rPr>
        <w:t>，保持较低水位运行，</w:t>
      </w:r>
      <w:r w:rsidR="007A5587" w:rsidRPr="00DC398F">
        <w:rPr>
          <w:rFonts w:asciiTheme="minorEastAsia" w:hAnsiTheme="minorEastAsia"/>
          <w:szCs w:val="21"/>
        </w:rPr>
        <w:t>以备</w:t>
      </w:r>
      <w:r w:rsidR="0017521F">
        <w:rPr>
          <w:rFonts w:asciiTheme="minorEastAsia" w:hAnsiTheme="minorEastAsia" w:hint="eastAsia"/>
          <w:szCs w:val="21"/>
        </w:rPr>
        <w:t>有雨水流入污水井时可以快速排出，避免污水漫出</w:t>
      </w:r>
      <w:r w:rsidR="007A022F">
        <w:rPr>
          <w:rFonts w:asciiTheme="minorEastAsia" w:hAnsiTheme="minorEastAsia" w:hint="eastAsia"/>
          <w:szCs w:val="21"/>
        </w:rPr>
        <w:t>，配合防汛工作</w:t>
      </w:r>
      <w:r w:rsidR="0017521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四、</w:t>
      </w:r>
      <w:r w:rsidR="007A5587" w:rsidRPr="00DC398F">
        <w:rPr>
          <w:rFonts w:asciiTheme="minorEastAsia" w:hAnsiTheme="minorEastAsia"/>
          <w:szCs w:val="21"/>
        </w:rPr>
        <w:t>发生污水</w:t>
      </w:r>
      <w:r w:rsidR="007A5587" w:rsidRPr="00DC398F">
        <w:rPr>
          <w:rFonts w:asciiTheme="minorEastAsia" w:hAnsiTheme="minorEastAsia" w:hint="eastAsia"/>
          <w:szCs w:val="21"/>
        </w:rPr>
        <w:t>处理</w:t>
      </w:r>
      <w:r w:rsidR="007A022F">
        <w:rPr>
          <w:rFonts w:asciiTheme="minorEastAsia" w:hAnsiTheme="minorEastAsia" w:hint="eastAsia"/>
          <w:szCs w:val="21"/>
        </w:rPr>
        <w:t>药</w:t>
      </w:r>
      <w:r w:rsidR="007A5587" w:rsidRPr="00DC398F">
        <w:rPr>
          <w:rFonts w:asciiTheme="minorEastAsia" w:hAnsiTheme="minorEastAsia" w:hint="eastAsia"/>
          <w:szCs w:val="21"/>
        </w:rPr>
        <w:t>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7A5587" w:rsidRPr="00DC398F">
        <w:rPr>
          <w:rFonts w:asciiTheme="minorEastAsia" w:hAnsiTheme="minorEastAsia"/>
          <w:szCs w:val="21"/>
        </w:rPr>
        <w:t>流失、泄露、扩散</w:t>
      </w:r>
      <w:r w:rsidR="00347B72">
        <w:rPr>
          <w:rFonts w:asciiTheme="minorEastAsia" w:hAnsiTheme="minorEastAsia" w:hint="eastAsia"/>
          <w:szCs w:val="21"/>
        </w:rPr>
        <w:t>等</w:t>
      </w:r>
      <w:r w:rsidR="007A5587" w:rsidRPr="00DC398F">
        <w:rPr>
          <w:rFonts w:asciiTheme="minorEastAsia" w:hAnsiTheme="minorEastAsia"/>
          <w:szCs w:val="21"/>
        </w:rPr>
        <w:t>意外事故时</w:t>
      </w:r>
      <w:r w:rsidR="007A5587" w:rsidRPr="00DC398F">
        <w:rPr>
          <w:rFonts w:asciiTheme="minorEastAsia" w:hAnsiTheme="minorEastAsia" w:hint="eastAsia"/>
          <w:szCs w:val="21"/>
        </w:rPr>
        <w:t>，值班人员应立即告知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BA7F82">
        <w:rPr>
          <w:rFonts w:asciiTheme="minorEastAsia" w:hAnsiTheme="minorEastAsia" w:hint="eastAsia"/>
          <w:szCs w:val="21"/>
        </w:rPr>
        <w:t>和主管领导</w:t>
      </w:r>
      <w:r w:rsidR="00E6173B">
        <w:rPr>
          <w:rFonts w:asciiTheme="minorEastAsia" w:hAnsiTheme="minorEastAsia" w:hint="eastAsia"/>
          <w:szCs w:val="21"/>
        </w:rPr>
        <w:t>启动应急预案</w:t>
      </w:r>
      <w:r w:rsidR="007A5587" w:rsidRPr="00DC398F">
        <w:rPr>
          <w:rFonts w:asciiTheme="minorEastAsia" w:hAnsiTheme="minorEastAsia" w:hint="eastAsia"/>
          <w:szCs w:val="21"/>
        </w:rPr>
        <w:t>，并</w:t>
      </w:r>
      <w:r w:rsidR="007A5587" w:rsidRPr="00DC398F">
        <w:rPr>
          <w:rFonts w:asciiTheme="minorEastAsia" w:hAnsiTheme="minorEastAsia"/>
          <w:szCs w:val="21"/>
        </w:rPr>
        <w:t>确定流失、泄露、扩散的污水</w:t>
      </w:r>
      <w:r w:rsidR="007A5587" w:rsidRPr="00DC398F">
        <w:rPr>
          <w:rFonts w:asciiTheme="minorEastAsia" w:hAnsiTheme="minorEastAsia" w:hint="eastAsia"/>
          <w:szCs w:val="21"/>
        </w:rPr>
        <w:t>处理药剂或污水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347B72" w:rsidRPr="00DC398F">
        <w:rPr>
          <w:rFonts w:asciiTheme="minorEastAsia" w:hAnsiTheme="minorEastAsia"/>
          <w:szCs w:val="21"/>
        </w:rPr>
        <w:t>发生时间、</w:t>
      </w:r>
      <w:r w:rsidR="007A5587" w:rsidRPr="00DC398F">
        <w:rPr>
          <w:rFonts w:asciiTheme="minorEastAsia" w:hAnsiTheme="minorEastAsia"/>
          <w:szCs w:val="21"/>
        </w:rPr>
        <w:t>类别、</w:t>
      </w:r>
      <w:r w:rsidR="00347B72">
        <w:rPr>
          <w:rFonts w:asciiTheme="minorEastAsia" w:hAnsiTheme="minorEastAsia" w:hint="eastAsia"/>
          <w:szCs w:val="21"/>
        </w:rPr>
        <w:t>数量、</w:t>
      </w:r>
      <w:r w:rsidR="007A5587" w:rsidRPr="00DC398F">
        <w:rPr>
          <w:rFonts w:asciiTheme="minorEastAsia" w:hAnsiTheme="minorEastAsia"/>
          <w:szCs w:val="21"/>
        </w:rPr>
        <w:t>影响范围及严重程度</w:t>
      </w:r>
      <w:r w:rsidR="007A5587" w:rsidRPr="00DC398F">
        <w:rPr>
          <w:rFonts w:asciiTheme="minorEastAsia" w:hAnsiTheme="minorEastAsia" w:hint="eastAsia"/>
          <w:szCs w:val="21"/>
        </w:rPr>
        <w:t>，</w:t>
      </w:r>
      <w:r w:rsidR="002F3AF5" w:rsidRPr="00DC398F">
        <w:rPr>
          <w:rFonts w:asciiTheme="minorEastAsia" w:hAnsiTheme="minorEastAsia" w:hint="eastAsia"/>
          <w:szCs w:val="21"/>
        </w:rPr>
        <w:t>协助</w:t>
      </w:r>
      <w:r w:rsidR="007A5587" w:rsidRPr="00DC398F">
        <w:rPr>
          <w:rFonts w:asciiTheme="minorEastAsia" w:hAnsiTheme="minorEastAsia"/>
          <w:szCs w:val="21"/>
        </w:rPr>
        <w:t>有关人员</w:t>
      </w:r>
      <w:r w:rsidR="007A5587" w:rsidRPr="00DC398F">
        <w:rPr>
          <w:rFonts w:asciiTheme="minorEastAsia" w:hAnsiTheme="minorEastAsia" w:hint="eastAsia"/>
          <w:szCs w:val="21"/>
        </w:rPr>
        <w:t>做好人员、设备的防护工作和</w:t>
      </w:r>
      <w:r w:rsidR="007A5587" w:rsidRPr="00DC398F">
        <w:rPr>
          <w:rFonts w:asciiTheme="minorEastAsia" w:hAnsiTheme="minorEastAsia"/>
          <w:szCs w:val="21"/>
        </w:rPr>
        <w:t>对发生污水废物泄露、扩散的现场处理</w:t>
      </w:r>
      <w:r w:rsidR="007A5587" w:rsidRPr="00DC398F">
        <w:rPr>
          <w:rFonts w:asciiTheme="minorEastAsia" w:hAnsiTheme="minorEastAsia" w:hint="eastAsia"/>
          <w:szCs w:val="21"/>
        </w:rPr>
        <w:t>。</w:t>
      </w:r>
      <w:r w:rsidR="007A5587" w:rsidRPr="00DC398F">
        <w:rPr>
          <w:rFonts w:asciiTheme="minorEastAsia" w:hAnsiTheme="minorEastAsia"/>
          <w:szCs w:val="21"/>
        </w:rPr>
        <w:t>处理工作结束后，应对事件进行调查</w:t>
      </w:r>
      <w:r w:rsidR="007A5587" w:rsidRPr="00DC398F">
        <w:rPr>
          <w:rFonts w:asciiTheme="minorEastAsia" w:hAnsiTheme="minorEastAsia" w:hint="eastAsia"/>
          <w:szCs w:val="21"/>
        </w:rPr>
        <w:t>分析</w:t>
      </w:r>
      <w:r w:rsidR="007A5587" w:rsidRPr="00DC398F">
        <w:rPr>
          <w:rFonts w:asciiTheme="minorEastAsia" w:hAnsiTheme="minor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如实做好相关记录，</w:t>
      </w:r>
      <w:r w:rsidR="007A5587" w:rsidRPr="00DC398F">
        <w:rPr>
          <w:rFonts w:asciiTheme="minorEastAsia" w:hAnsiTheme="minorEastAsia"/>
          <w:szCs w:val="21"/>
        </w:rPr>
        <w:t>并采取有效的防范措施，预防类似事件发生。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如事件</w:t>
      </w:r>
      <w:proofErr w:type="gramEnd"/>
      <w:r w:rsidRPr="00DC398F">
        <w:rPr>
          <w:rFonts w:asciiTheme="minorEastAsia" w:hAnsiTheme="minorEastAsia" w:hint="eastAsia"/>
          <w:szCs w:val="21"/>
        </w:rPr>
        <w:t>是</w:t>
      </w:r>
      <w:r w:rsidR="007A5587" w:rsidRPr="00DC398F">
        <w:rPr>
          <w:rFonts w:asciiTheme="minorEastAsia" w:hAnsiTheme="minorEastAsia" w:hint="eastAsia"/>
          <w:szCs w:val="21"/>
        </w:rPr>
        <w:t>人为引起，造成财物损失或严重影响的，应</w:t>
      </w:r>
      <w:r w:rsidR="007A5587" w:rsidRPr="00DC398F">
        <w:rPr>
          <w:rFonts w:asciiTheme="minorEastAsia" w:hAnsiTheme="minorEastAsia"/>
          <w:szCs w:val="21"/>
        </w:rPr>
        <w:t>对引起事件的责任人应追究其</w:t>
      </w:r>
      <w:r w:rsidR="007A5587" w:rsidRPr="00DC398F">
        <w:rPr>
          <w:rFonts w:asciiTheme="minorEastAsia" w:hAnsiTheme="minorEastAsia" w:hint="eastAsia"/>
          <w:szCs w:val="21"/>
        </w:rPr>
        <w:t>相关</w:t>
      </w:r>
      <w:r w:rsidR="007A5587" w:rsidRPr="00DC398F">
        <w:rPr>
          <w:rFonts w:asciiTheme="minorEastAsia" w:hAnsiTheme="minorEastAsia"/>
          <w:szCs w:val="21"/>
        </w:rPr>
        <w:t>责任。</w:t>
      </w:r>
    </w:p>
    <w:p w:rsidR="007A5587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五、</w:t>
      </w:r>
      <w:r w:rsidR="007A5587" w:rsidRPr="00DC398F">
        <w:rPr>
          <w:rFonts w:asciiTheme="minorEastAsia" w:hAnsiTheme="minorEastAsia" w:hint="eastAsia"/>
          <w:szCs w:val="21"/>
        </w:rPr>
        <w:t>发生突发公共卫生事件时，值班人员应按照主管部门指示，根据实际情况</w:t>
      </w:r>
      <w:r w:rsidR="00D301A9">
        <w:rPr>
          <w:rFonts w:asciiTheme="minorEastAsia" w:hAnsiTheme="minorEastAsia" w:hint="eastAsia"/>
          <w:szCs w:val="21"/>
        </w:rPr>
        <w:t>调整</w:t>
      </w:r>
      <w:r w:rsidR="007A5587" w:rsidRPr="00DC398F">
        <w:rPr>
          <w:rFonts w:asciiTheme="minorEastAsia" w:hAnsiTheme="minorEastAsia" w:hint="eastAsia"/>
          <w:szCs w:val="21"/>
        </w:rPr>
        <w:t>污水处理消毒剂投入量。</w:t>
      </w:r>
    </w:p>
    <w:p w:rsidR="000B3E0C" w:rsidRPr="00DC398F" w:rsidRDefault="000B3E0C" w:rsidP="00DC398F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六、每年度组织污水处理管理人员和值班人员</w:t>
      </w:r>
      <w:r w:rsidR="00544BF6">
        <w:rPr>
          <w:rFonts w:asciiTheme="minorEastAsia" w:hAnsiTheme="minorEastAsia" w:hint="eastAsia"/>
          <w:szCs w:val="21"/>
        </w:rPr>
        <w:t>进行污水处理操作规程和安全防护相关知识培训和考核，并</w:t>
      </w:r>
      <w:r>
        <w:rPr>
          <w:rFonts w:asciiTheme="minorEastAsia" w:hAnsiTheme="minorEastAsia" w:hint="eastAsia"/>
          <w:szCs w:val="21"/>
        </w:rPr>
        <w:t>按以上应急预案</w:t>
      </w:r>
      <w:r w:rsidR="00544BF6">
        <w:rPr>
          <w:rFonts w:asciiTheme="minorEastAsia" w:hAnsiTheme="minorEastAsia" w:hint="eastAsia"/>
          <w:szCs w:val="21"/>
        </w:rPr>
        <w:t>内容进行应急演练。</w:t>
      </w:r>
    </w:p>
    <w:p w:rsidR="00F645D8" w:rsidRDefault="00F645D8" w:rsidP="002A50D9">
      <w:pPr>
        <w:ind w:left="560" w:hanging="560"/>
        <w:rPr>
          <w:rFonts w:asciiTheme="minorEastAsia" w:hAnsiTheme="minorEastAsia"/>
          <w:sz w:val="28"/>
          <w:szCs w:val="28"/>
        </w:rPr>
      </w:pPr>
    </w:p>
    <w:p w:rsidR="00CA1D42" w:rsidRDefault="00CA1D42" w:rsidP="00CA1D42">
      <w:pPr>
        <w:pStyle w:val="1"/>
        <w:ind w:left="560" w:hanging="560"/>
        <w:rPr>
          <w:sz w:val="28"/>
        </w:rPr>
      </w:pPr>
      <w:r>
        <w:rPr>
          <w:rFonts w:hint="eastAsia"/>
          <w:sz w:val="28"/>
        </w:rPr>
        <w:lastRenderedPageBreak/>
        <w:t>（二）</w:t>
      </w:r>
      <w:r w:rsidR="000F07B8">
        <w:rPr>
          <w:rFonts w:hint="eastAsia"/>
          <w:sz w:val="28"/>
        </w:rPr>
        <w:t>动力科</w:t>
      </w:r>
      <w:r w:rsidRPr="00735157">
        <w:rPr>
          <w:rFonts w:hint="eastAsia"/>
          <w:sz w:val="28"/>
        </w:rPr>
        <w:t>污水处理应急</w:t>
      </w:r>
      <w:r w:rsidR="00BD476A">
        <w:rPr>
          <w:rFonts w:hint="eastAsia"/>
          <w:sz w:val="28"/>
        </w:rPr>
        <w:t>措施</w:t>
      </w:r>
    </w:p>
    <w:p w:rsidR="00BD476A" w:rsidRPr="00BD476A" w:rsidRDefault="00BD476A" w:rsidP="00BD476A">
      <w:pPr>
        <w:ind w:left="0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 xml:space="preserve">    以化学品安全技术说明书为依据</w:t>
      </w:r>
      <w:r w:rsidR="00402E21">
        <w:rPr>
          <w:rFonts w:asciiTheme="minorEastAsia" w:hAnsiTheme="minorEastAsia" w:hint="eastAsia"/>
          <w:szCs w:val="21"/>
        </w:rPr>
        <w:t>，</w:t>
      </w:r>
      <w:r w:rsidRPr="00A804C0">
        <w:rPr>
          <w:rFonts w:asciiTheme="minorEastAsia" w:hAnsiTheme="minorEastAsia" w:hint="eastAsia"/>
          <w:szCs w:val="21"/>
          <w:u w:val="single"/>
        </w:rPr>
        <w:t>次氯酸钠溶液</w:t>
      </w:r>
      <w:r w:rsidRPr="00BD476A">
        <w:rPr>
          <w:rFonts w:asciiTheme="minorEastAsia" w:hAnsiTheme="minorEastAsia" w:hint="eastAsia"/>
          <w:szCs w:val="21"/>
        </w:rPr>
        <w:t>（有效氯&gt;10%）属于危险化学品</w:t>
      </w:r>
      <w:r w:rsidR="00402E2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可引起严重的皮肤灼伤和眼睛损伤，</w:t>
      </w:r>
      <w:r w:rsidR="006B67D1" w:rsidRPr="006B67D1">
        <w:rPr>
          <w:rFonts w:asciiTheme="minorEastAsia" w:hAnsiTheme="minorEastAsia"/>
          <w:szCs w:val="21"/>
        </w:rPr>
        <w:t>经常用手接触</w:t>
      </w:r>
      <w:r w:rsidR="00B86048">
        <w:rPr>
          <w:rFonts w:asciiTheme="minorEastAsia" w:hAnsiTheme="minorEastAsia" w:hint="eastAsia"/>
          <w:szCs w:val="21"/>
        </w:rPr>
        <w:t>会导致</w:t>
      </w:r>
      <w:r w:rsidR="006B67D1" w:rsidRPr="006B67D1">
        <w:rPr>
          <w:rFonts w:asciiTheme="minorEastAsia" w:hAnsiTheme="minorEastAsia"/>
          <w:szCs w:val="21"/>
        </w:rPr>
        <w:t>手掌大量出汗，指甲变薄，毛发脱落</w:t>
      </w:r>
      <w:r w:rsidR="006B67D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对水生生物毒性非常大并且有长期持续影响。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1、预防措施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密闭操作，注意通风，远离热源，严禁碰撞。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得到专门指导后操作，阅读并了解所有预防措施。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按要求使用个体防护装备，严格遵守操作规程。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佩戴自吸过滤式防毒面具（全面罩），穿橡胶耐酸碱服，戴橡胶耐酸碱手套。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</w:t>
      </w:r>
      <w:r w:rsidRPr="00BD476A">
        <w:rPr>
          <w:rFonts w:asciiTheme="minorEastAsia" w:hAnsiTheme="minorEastAsia" w:hint="eastAsia"/>
          <w:szCs w:val="21"/>
        </w:rPr>
        <w:t>防止</w:t>
      </w:r>
      <w:proofErr w:type="gramStart"/>
      <w:r w:rsidRPr="00BD476A">
        <w:rPr>
          <w:rFonts w:asciiTheme="minorEastAsia" w:hAnsiTheme="minorEastAsia" w:hint="eastAsia"/>
          <w:szCs w:val="21"/>
        </w:rPr>
        <w:t>蒸气</w:t>
      </w:r>
      <w:proofErr w:type="gramEnd"/>
      <w:r w:rsidRPr="00BD476A">
        <w:rPr>
          <w:rFonts w:asciiTheme="minorEastAsia" w:hAnsiTheme="minorEastAsia" w:hint="eastAsia"/>
          <w:szCs w:val="21"/>
        </w:rPr>
        <w:t>泄漏到工作场所空气中。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避免接触眼睛、皮肤，避免吸入、食入，操作后彻底清洗。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（7）</w:t>
      </w:r>
      <w:r w:rsidRPr="00BD476A">
        <w:rPr>
          <w:rFonts w:asciiTheme="minorEastAsia" w:hAnsiTheme="minorEastAsia" w:hint="eastAsia"/>
          <w:szCs w:val="21"/>
        </w:rPr>
        <w:t>避免与还原剂、酸类接触。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（8）</w:t>
      </w:r>
      <w:r w:rsidRPr="00BD476A">
        <w:rPr>
          <w:rFonts w:asciiTheme="minorEastAsia" w:hAnsiTheme="minorEastAsia" w:hint="eastAsia"/>
          <w:szCs w:val="21"/>
        </w:rPr>
        <w:t>工作场所不得进食、饮水。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B14E0C">
        <w:rPr>
          <w:rFonts w:asciiTheme="minorEastAsia" w:hAnsiTheme="minorEastAsia" w:hint="eastAsia"/>
          <w:szCs w:val="21"/>
        </w:rPr>
        <w:t>事故响应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如发生火灾，根据着火介质选择合适的灭火剂灭火。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皮肤接触：脱去污染的衣着，用肥皂水和清水彻底冲洗皮肤。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眼睛接触：提起眼睑，用流动清水或生理盐水冲洗。就医。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吸入：迅速脱离现场至空气新鲜处。保持呼吸道通畅。如呼吸困难,给输氧。如呼吸停止，立即进行人工呼吸。就医。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（5）食入：立即漱口，给饮牛奶或蛋清，</w:t>
      </w:r>
      <w:r w:rsidRPr="00BD476A">
        <w:rPr>
          <w:rFonts w:asciiTheme="minorEastAsia" w:hAnsiTheme="minorEastAsia" w:hint="eastAsia"/>
          <w:szCs w:val="21"/>
        </w:rPr>
        <w:t>立即就医。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被污染的衣物应清洗干净后再使用。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3.</w:t>
      </w:r>
      <w:r w:rsidR="0004120B">
        <w:rPr>
          <w:rFonts w:asciiTheme="minorEastAsia" w:hAnsiTheme="minorEastAsia" w:hint="eastAsia"/>
          <w:szCs w:val="21"/>
        </w:rPr>
        <w:t>安全储存</w:t>
      </w:r>
    </w:p>
    <w:p w:rsidR="00BD476A" w:rsidRPr="00BD476A" w:rsidRDefault="00BD476A" w:rsidP="0004120B">
      <w:pPr>
        <w:ind w:left="0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   保持容器密闭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储存于阴凉、干燥、通风的库房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远离火种热源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严禁与还原剂、酸类混储。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4.废弃处置：</w:t>
      </w:r>
    </w:p>
    <w:p w:rsidR="00BD476A" w:rsidRPr="00BD476A" w:rsidRDefault="00BD476A" w:rsidP="0004120B">
      <w:pPr>
        <w:ind w:leftChars="150" w:left="315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若</w:t>
      </w:r>
      <w:r w:rsidR="0004120B">
        <w:rPr>
          <w:rFonts w:asciiTheme="minorEastAsia" w:hAnsiTheme="minorEastAsia" w:hint="eastAsia"/>
          <w:szCs w:val="21"/>
        </w:rPr>
        <w:t>仍然有效可以</w:t>
      </w:r>
      <w:r w:rsidRPr="00BD476A">
        <w:rPr>
          <w:rFonts w:asciiTheme="minorEastAsia" w:hAnsiTheme="minorEastAsia" w:hint="eastAsia"/>
          <w:szCs w:val="21"/>
        </w:rPr>
        <w:t>回收使用</w:t>
      </w:r>
      <w:r w:rsidR="00A51536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 xml:space="preserve">或在规定的处理厂处理和中和，稀释后倒入废水系统。 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</w:p>
    <w:p w:rsidR="002A266B" w:rsidRPr="002A266B" w:rsidRDefault="002A266B" w:rsidP="002A266B">
      <w:pPr>
        <w:pStyle w:val="1"/>
        <w:ind w:left="560" w:hanging="560"/>
        <w:rPr>
          <w:rFonts w:ascii="黑体"/>
          <w:sz w:val="28"/>
          <w:szCs w:val="28"/>
        </w:rPr>
      </w:pPr>
      <w:r w:rsidRPr="002A266B">
        <w:rPr>
          <w:rFonts w:ascii="黑体" w:hint="eastAsia"/>
          <w:sz w:val="28"/>
          <w:szCs w:val="28"/>
        </w:rPr>
        <w:lastRenderedPageBreak/>
        <w:t>（</w:t>
      </w:r>
      <w:r w:rsidR="0041610F">
        <w:rPr>
          <w:rFonts w:ascii="黑体" w:hint="eastAsia"/>
          <w:sz w:val="28"/>
          <w:szCs w:val="28"/>
        </w:rPr>
        <w:t>三</w:t>
      </w:r>
      <w:r w:rsidRPr="002A266B">
        <w:rPr>
          <w:rFonts w:ascii="黑体" w:hint="eastAsia"/>
          <w:sz w:val="28"/>
          <w:szCs w:val="28"/>
        </w:rPr>
        <w:t>）动力科有限空间作业管理制度</w:t>
      </w:r>
    </w:p>
    <w:p w:rsidR="002A266B" w:rsidRPr="00E908B7" w:rsidRDefault="002A266B" w:rsidP="00BE7DB0">
      <w:pPr>
        <w:ind w:leftChars="202" w:left="424" w:firstLineChars="167" w:firstLine="351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为保证安全生产，确保进入有限空间作业人员的人身安全和健康，特制定本制度。由施工单位安全管理负责人负责根据管理制度落实各项工作，施工地点值班人员负责对本制度的执行情况进行监督检查。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一、有限空间作业含义</w:t>
      </w:r>
    </w:p>
    <w:p w:rsidR="002A266B" w:rsidRPr="00E908B7" w:rsidRDefault="002A266B" w:rsidP="00BE7DB0">
      <w:pPr>
        <w:ind w:left="426" w:firstLineChars="200" w:firstLine="420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/>
          <w:szCs w:val="21"/>
        </w:rPr>
        <w:t>有限空间指封闭或部分封闭，进出口较为狭窄有限，未被设计为固定工作场所，自然通风不良，易造成有毒有害、易燃易爆物质积聚或氧含量不足的空间</w:t>
      </w:r>
      <w:r w:rsidRPr="00E908B7">
        <w:rPr>
          <w:rFonts w:ascii="宋体" w:eastAsia="宋体" w:hAnsi="宋体" w:cs="Times New Roman" w:hint="eastAsia"/>
          <w:szCs w:val="21"/>
        </w:rPr>
        <w:t>，如电缆沟、管道沟、污水井、污水泵池、化粪池等。</w:t>
      </w:r>
      <w:r w:rsidRPr="00E908B7">
        <w:rPr>
          <w:rFonts w:ascii="宋体" w:eastAsia="宋体" w:hAnsi="宋体" w:cs="Times New Roman"/>
          <w:szCs w:val="21"/>
        </w:rPr>
        <w:t>有限空间作业指作业人员进入有限空间实施的作业活动。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二、有限空间作业管理制度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1、实施有限空间作业必须同时遵守动火、用电等有关安全规定，所涉及的其他作业要按有关规定执行。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2、有限空间作业须由专业人员进行，施工单位必须安排持有有效《有限空间作业证》的作业人员进入有限空间内进行作业施工，并在进出口处设置有限空间作业安全警示牌。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3、严格执行“先通风、先检测、后作业”的原则，严格控制可燃气体、有毒有害气体浓度及空气中氧含量在安全指标范围内，未经通风和检测，严禁作业</w:t>
      </w:r>
      <w:r w:rsidR="002F4682">
        <w:rPr>
          <w:rFonts w:ascii="宋体" w:eastAsia="宋体" w:hAnsi="宋体" w:cs="Times New Roman" w:hint="eastAsia"/>
          <w:szCs w:val="21"/>
        </w:rPr>
        <w:t>人员进入有限空间。甲烷</w:t>
      </w:r>
      <w:r w:rsidRPr="00E908B7">
        <w:rPr>
          <w:rFonts w:ascii="宋体" w:eastAsia="宋体" w:hAnsi="宋体" w:cs="Times New Roman" w:hint="eastAsia"/>
          <w:szCs w:val="21"/>
        </w:rPr>
        <w:t>浓度不得超过爆炸下限(LEL)的</w:t>
      </w:r>
      <w:r w:rsidR="002F4682">
        <w:rPr>
          <w:rFonts w:ascii="宋体" w:eastAsia="宋体" w:hAnsi="宋体" w:cs="Times New Roman" w:hint="eastAsia"/>
          <w:szCs w:val="21"/>
        </w:rPr>
        <w:t>5</w:t>
      </w:r>
      <w:r w:rsidRPr="00E908B7">
        <w:rPr>
          <w:rFonts w:ascii="宋体" w:eastAsia="宋体" w:hAnsi="宋体" w:cs="Times New Roman" w:hint="eastAsia"/>
          <w:szCs w:val="21"/>
        </w:rPr>
        <w:t>%，一氧化碳浓度不得超过</w:t>
      </w:r>
      <w:r w:rsidR="002F4682" w:rsidRPr="00E908B7">
        <w:rPr>
          <w:rFonts w:ascii="宋体" w:eastAsia="宋体" w:hAnsi="宋体" w:cs="Times New Roman" w:hint="eastAsia"/>
          <w:szCs w:val="21"/>
        </w:rPr>
        <w:t>爆炸下限(LEL)的</w:t>
      </w:r>
      <w:r w:rsidR="002F4682">
        <w:rPr>
          <w:rFonts w:ascii="宋体" w:eastAsia="宋体" w:hAnsi="宋体" w:cs="Times New Roman" w:hint="eastAsia"/>
          <w:szCs w:val="21"/>
        </w:rPr>
        <w:t>12.5%</w:t>
      </w:r>
      <w:r w:rsidRPr="00E908B7">
        <w:rPr>
          <w:rFonts w:ascii="宋体" w:eastAsia="宋体" w:hAnsi="宋体" w:cs="Times New Roman" w:hint="eastAsia"/>
          <w:szCs w:val="21"/>
        </w:rPr>
        <w:t>,硫化氢浓度不得超过10mg/m</w:t>
      </w:r>
      <w:r w:rsidRPr="00E908B7">
        <w:rPr>
          <w:rFonts w:ascii="宋体" w:eastAsia="宋体" w:hAnsi="宋体" w:cs="Times New Roman" w:hint="eastAsia"/>
          <w:szCs w:val="21"/>
          <w:vertAlign w:val="superscript"/>
        </w:rPr>
        <w:t>3</w:t>
      </w:r>
      <w:r w:rsidRPr="00E908B7">
        <w:rPr>
          <w:rFonts w:ascii="宋体" w:eastAsia="宋体" w:hAnsi="宋体" w:cs="Times New Roman" w:hint="eastAsia"/>
          <w:szCs w:val="21"/>
        </w:rPr>
        <w:t>，空气中氧含量应为18%-22%。如需在有限空间内长时间作业，应至少每隔2小时检测一次，如发现超标，应立即停止作业，迅速撤出作业人员。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4、进入有限空间作业时，作业人员应按要求佩戴眼镜、手套、</w:t>
      </w:r>
      <w:r w:rsidR="00825D77">
        <w:rPr>
          <w:rFonts w:ascii="宋体" w:eastAsia="宋体" w:hAnsi="宋体" w:cs="Times New Roman" w:hint="eastAsia"/>
          <w:szCs w:val="21"/>
        </w:rPr>
        <w:t>长管呼吸</w:t>
      </w:r>
      <w:r w:rsidRPr="00E908B7">
        <w:rPr>
          <w:rFonts w:ascii="宋体" w:eastAsia="宋体" w:hAnsi="宋体" w:cs="Times New Roman" w:hint="eastAsia"/>
          <w:szCs w:val="21"/>
        </w:rPr>
        <w:t>面罩等防护用具，并配备足够的照明，所有灯具及电动工具必须符合防潮、防爆等安全要求。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5、有限空间作业过程中，应当保持空气流通，可采用自然通风，必要时可使用风机强制通风(严禁向有限空间内通氧气或富氧空气)。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6、有限空间作业出入口处不得有障碍物，应保证畅通，以便人员出入和抢救疏散。作业现场要配备一定数量符合规定的应急救护器具和灭火器材，并至少留有一</w:t>
      </w:r>
      <w:r>
        <w:rPr>
          <w:rFonts w:ascii="宋体" w:eastAsia="宋体" w:hAnsi="宋体" w:cs="Times New Roman" w:hint="eastAsia"/>
          <w:szCs w:val="21"/>
        </w:rPr>
        <w:t>名</w:t>
      </w:r>
      <w:r w:rsidRPr="00E908B7">
        <w:rPr>
          <w:rFonts w:ascii="宋体" w:eastAsia="宋体" w:hAnsi="宋体" w:cs="Times New Roman" w:hint="eastAsia"/>
          <w:szCs w:val="21"/>
        </w:rPr>
        <w:t>联系人员在现场负责与作业人员保持联系。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宋体"/>
          <w:color w:val="000000"/>
          <w:kern w:val="0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7、在作业条件发生变化，并有可能危及作业人员安全时，必须立即撤出。若需要继续作业，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应对作业环境中危险因素进行重新检查和检测，经确认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安全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后才能继续作业。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8、</w:t>
      </w:r>
      <w:r w:rsidRPr="00E908B7">
        <w:rPr>
          <w:rFonts w:ascii="宋体" w:eastAsia="宋体" w:hAnsi="宋体" w:cs="Times New Roman" w:hint="eastAsia"/>
          <w:szCs w:val="21"/>
        </w:rPr>
        <w:t>作业完工后，作业人员应及时清理现场，清除废料残渣，经作业人员和值班人员共同对作业环境内外及施工质量进行检查，确认无误后才能结束作业。</w:t>
      </w:r>
    </w:p>
    <w:p w:rsidR="002A266B" w:rsidRPr="002A266B" w:rsidRDefault="002A266B" w:rsidP="0050011E">
      <w:pPr>
        <w:ind w:left="560" w:hanging="560"/>
        <w:jc w:val="center"/>
        <w:rPr>
          <w:rFonts w:asciiTheme="minorEastAsia" w:hAnsiTheme="minorEastAsia"/>
          <w:sz w:val="28"/>
          <w:szCs w:val="28"/>
        </w:rPr>
      </w:pPr>
    </w:p>
    <w:sectPr w:rsidR="002A266B" w:rsidRPr="002A266B" w:rsidSect="00605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E7" w:rsidRDefault="00E403E7" w:rsidP="002A50D9">
      <w:pPr>
        <w:ind w:left="420" w:hanging="420"/>
      </w:pPr>
      <w:r>
        <w:separator/>
      </w:r>
    </w:p>
  </w:endnote>
  <w:endnote w:type="continuationSeparator" w:id="0">
    <w:p w:rsidR="00E403E7" w:rsidRDefault="00E403E7" w:rsidP="002A50D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E7" w:rsidRDefault="00E403E7" w:rsidP="002A50D9">
      <w:pPr>
        <w:ind w:left="420" w:hanging="420"/>
      </w:pPr>
      <w:r>
        <w:separator/>
      </w:r>
    </w:p>
  </w:footnote>
  <w:footnote w:type="continuationSeparator" w:id="0">
    <w:p w:rsidR="00E403E7" w:rsidRDefault="00E403E7" w:rsidP="002A50D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124"/>
    <w:multiLevelType w:val="singleLevel"/>
    <w:tmpl w:val="592641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264256"/>
    <w:multiLevelType w:val="singleLevel"/>
    <w:tmpl w:val="59264256"/>
    <w:lvl w:ilvl="0">
      <w:start w:val="2"/>
      <w:numFmt w:val="decimal"/>
      <w:suff w:val="nothing"/>
      <w:lvlText w:val="%1."/>
      <w:lvlJc w:val="left"/>
    </w:lvl>
  </w:abstractNum>
  <w:abstractNum w:abstractNumId="2">
    <w:nsid w:val="5926438A"/>
    <w:multiLevelType w:val="singleLevel"/>
    <w:tmpl w:val="592643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9290C97"/>
    <w:multiLevelType w:val="singleLevel"/>
    <w:tmpl w:val="59290C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C1"/>
    <w:rsid w:val="00002C43"/>
    <w:rsid w:val="00003099"/>
    <w:rsid w:val="0001048D"/>
    <w:rsid w:val="00011965"/>
    <w:rsid w:val="00024708"/>
    <w:rsid w:val="00026F27"/>
    <w:rsid w:val="00031212"/>
    <w:rsid w:val="00033268"/>
    <w:rsid w:val="000351ED"/>
    <w:rsid w:val="00037E4E"/>
    <w:rsid w:val="0004120B"/>
    <w:rsid w:val="000428A4"/>
    <w:rsid w:val="0004569B"/>
    <w:rsid w:val="000536B9"/>
    <w:rsid w:val="000611FC"/>
    <w:rsid w:val="0006187F"/>
    <w:rsid w:val="000638B5"/>
    <w:rsid w:val="000834DE"/>
    <w:rsid w:val="000850BE"/>
    <w:rsid w:val="00097F2C"/>
    <w:rsid w:val="000A4B89"/>
    <w:rsid w:val="000A5285"/>
    <w:rsid w:val="000A58D0"/>
    <w:rsid w:val="000A7217"/>
    <w:rsid w:val="000B205D"/>
    <w:rsid w:val="000B3E0C"/>
    <w:rsid w:val="000C219F"/>
    <w:rsid w:val="000D0E61"/>
    <w:rsid w:val="000E0B71"/>
    <w:rsid w:val="000E4772"/>
    <w:rsid w:val="000F07B8"/>
    <w:rsid w:val="000F3E16"/>
    <w:rsid w:val="0011436C"/>
    <w:rsid w:val="00124822"/>
    <w:rsid w:val="001369C1"/>
    <w:rsid w:val="001416C2"/>
    <w:rsid w:val="00150430"/>
    <w:rsid w:val="0017089A"/>
    <w:rsid w:val="0017521F"/>
    <w:rsid w:val="00176CC4"/>
    <w:rsid w:val="00186429"/>
    <w:rsid w:val="001873FA"/>
    <w:rsid w:val="00197C43"/>
    <w:rsid w:val="001B7939"/>
    <w:rsid w:val="001C514D"/>
    <w:rsid w:val="001D2596"/>
    <w:rsid w:val="001E1B0A"/>
    <w:rsid w:val="001F1BED"/>
    <w:rsid w:val="001F3AE7"/>
    <w:rsid w:val="001F55C3"/>
    <w:rsid w:val="0021731E"/>
    <w:rsid w:val="00225020"/>
    <w:rsid w:val="00226C97"/>
    <w:rsid w:val="00232401"/>
    <w:rsid w:val="002325D4"/>
    <w:rsid w:val="00253848"/>
    <w:rsid w:val="0025595C"/>
    <w:rsid w:val="00267072"/>
    <w:rsid w:val="00270F70"/>
    <w:rsid w:val="0027775E"/>
    <w:rsid w:val="00285C30"/>
    <w:rsid w:val="0029053C"/>
    <w:rsid w:val="002A0C27"/>
    <w:rsid w:val="002A266B"/>
    <w:rsid w:val="002A50D9"/>
    <w:rsid w:val="002A7131"/>
    <w:rsid w:val="002B6A99"/>
    <w:rsid w:val="002C30D1"/>
    <w:rsid w:val="002C4484"/>
    <w:rsid w:val="002C554B"/>
    <w:rsid w:val="002C5978"/>
    <w:rsid w:val="002E6B60"/>
    <w:rsid w:val="002F23A7"/>
    <w:rsid w:val="002F27A1"/>
    <w:rsid w:val="002F3AF5"/>
    <w:rsid w:val="002F4682"/>
    <w:rsid w:val="003021BB"/>
    <w:rsid w:val="003165EA"/>
    <w:rsid w:val="00321702"/>
    <w:rsid w:val="00324EA6"/>
    <w:rsid w:val="00340203"/>
    <w:rsid w:val="003424CC"/>
    <w:rsid w:val="00344604"/>
    <w:rsid w:val="00345D73"/>
    <w:rsid w:val="00346615"/>
    <w:rsid w:val="00347B72"/>
    <w:rsid w:val="00354D88"/>
    <w:rsid w:val="00367199"/>
    <w:rsid w:val="00374DD7"/>
    <w:rsid w:val="00383822"/>
    <w:rsid w:val="00387022"/>
    <w:rsid w:val="00396834"/>
    <w:rsid w:val="003A6C8B"/>
    <w:rsid w:val="003B3998"/>
    <w:rsid w:val="003C3B6E"/>
    <w:rsid w:val="003C7343"/>
    <w:rsid w:val="003E481D"/>
    <w:rsid w:val="003F6CE4"/>
    <w:rsid w:val="003F73C4"/>
    <w:rsid w:val="00401D18"/>
    <w:rsid w:val="00402E21"/>
    <w:rsid w:val="00403A9A"/>
    <w:rsid w:val="00413DD0"/>
    <w:rsid w:val="0041610F"/>
    <w:rsid w:val="00423F7F"/>
    <w:rsid w:val="00433313"/>
    <w:rsid w:val="00436805"/>
    <w:rsid w:val="00440D91"/>
    <w:rsid w:val="0045432E"/>
    <w:rsid w:val="00456E35"/>
    <w:rsid w:val="004619CA"/>
    <w:rsid w:val="00462105"/>
    <w:rsid w:val="00475D04"/>
    <w:rsid w:val="0047720E"/>
    <w:rsid w:val="00482EA5"/>
    <w:rsid w:val="004855C1"/>
    <w:rsid w:val="00487A02"/>
    <w:rsid w:val="00492720"/>
    <w:rsid w:val="00493B2E"/>
    <w:rsid w:val="004B3208"/>
    <w:rsid w:val="004B4DBE"/>
    <w:rsid w:val="004D11CE"/>
    <w:rsid w:val="004D4B6B"/>
    <w:rsid w:val="004E0565"/>
    <w:rsid w:val="004E1A5E"/>
    <w:rsid w:val="0050011E"/>
    <w:rsid w:val="0050751F"/>
    <w:rsid w:val="00522C82"/>
    <w:rsid w:val="00540169"/>
    <w:rsid w:val="00544BF6"/>
    <w:rsid w:val="00566831"/>
    <w:rsid w:val="00566A56"/>
    <w:rsid w:val="005743F7"/>
    <w:rsid w:val="0059222E"/>
    <w:rsid w:val="005955EF"/>
    <w:rsid w:val="005A16F8"/>
    <w:rsid w:val="005A5831"/>
    <w:rsid w:val="005A608C"/>
    <w:rsid w:val="005B44BF"/>
    <w:rsid w:val="00603B4B"/>
    <w:rsid w:val="0060507E"/>
    <w:rsid w:val="006076BC"/>
    <w:rsid w:val="006273D0"/>
    <w:rsid w:val="00635870"/>
    <w:rsid w:val="006448F6"/>
    <w:rsid w:val="00662068"/>
    <w:rsid w:val="00663044"/>
    <w:rsid w:val="0068184B"/>
    <w:rsid w:val="006A31D6"/>
    <w:rsid w:val="006B20C7"/>
    <w:rsid w:val="006B27A1"/>
    <w:rsid w:val="006B4865"/>
    <w:rsid w:val="006B67D1"/>
    <w:rsid w:val="006C7E6E"/>
    <w:rsid w:val="006D7CB7"/>
    <w:rsid w:val="006E0889"/>
    <w:rsid w:val="00712AC4"/>
    <w:rsid w:val="007153C1"/>
    <w:rsid w:val="00734407"/>
    <w:rsid w:val="00735157"/>
    <w:rsid w:val="0073623A"/>
    <w:rsid w:val="007417C4"/>
    <w:rsid w:val="00746518"/>
    <w:rsid w:val="00746D0B"/>
    <w:rsid w:val="00747519"/>
    <w:rsid w:val="00750C60"/>
    <w:rsid w:val="007537E8"/>
    <w:rsid w:val="00770FCD"/>
    <w:rsid w:val="00790F6E"/>
    <w:rsid w:val="00793D15"/>
    <w:rsid w:val="00794463"/>
    <w:rsid w:val="007A022F"/>
    <w:rsid w:val="007A1F55"/>
    <w:rsid w:val="007A5587"/>
    <w:rsid w:val="007A7512"/>
    <w:rsid w:val="007B5794"/>
    <w:rsid w:val="007D57C0"/>
    <w:rsid w:val="007D6E5D"/>
    <w:rsid w:val="007E0EBA"/>
    <w:rsid w:val="007E3DEE"/>
    <w:rsid w:val="007F45C1"/>
    <w:rsid w:val="007F50AF"/>
    <w:rsid w:val="00801826"/>
    <w:rsid w:val="00805E51"/>
    <w:rsid w:val="00811C67"/>
    <w:rsid w:val="00811D11"/>
    <w:rsid w:val="00825D77"/>
    <w:rsid w:val="0082624A"/>
    <w:rsid w:val="008268DD"/>
    <w:rsid w:val="00827642"/>
    <w:rsid w:val="00830C01"/>
    <w:rsid w:val="00850B8B"/>
    <w:rsid w:val="0086208B"/>
    <w:rsid w:val="00867381"/>
    <w:rsid w:val="00870D78"/>
    <w:rsid w:val="008B69CA"/>
    <w:rsid w:val="008D4944"/>
    <w:rsid w:val="008F5B4A"/>
    <w:rsid w:val="008F64A3"/>
    <w:rsid w:val="00901986"/>
    <w:rsid w:val="00906427"/>
    <w:rsid w:val="00931573"/>
    <w:rsid w:val="0094705A"/>
    <w:rsid w:val="0095582F"/>
    <w:rsid w:val="00961A7B"/>
    <w:rsid w:val="00963152"/>
    <w:rsid w:val="00966C65"/>
    <w:rsid w:val="00991E9F"/>
    <w:rsid w:val="0099467A"/>
    <w:rsid w:val="009A09B6"/>
    <w:rsid w:val="009B1AEB"/>
    <w:rsid w:val="009B4584"/>
    <w:rsid w:val="009B7E4B"/>
    <w:rsid w:val="009C2A80"/>
    <w:rsid w:val="009C7CCB"/>
    <w:rsid w:val="009D150D"/>
    <w:rsid w:val="009D2A1B"/>
    <w:rsid w:val="009D3C15"/>
    <w:rsid w:val="009E4CC0"/>
    <w:rsid w:val="009E7009"/>
    <w:rsid w:val="009F2C4B"/>
    <w:rsid w:val="00A153F8"/>
    <w:rsid w:val="00A16872"/>
    <w:rsid w:val="00A1770B"/>
    <w:rsid w:val="00A17BBC"/>
    <w:rsid w:val="00A21BDF"/>
    <w:rsid w:val="00A32ACE"/>
    <w:rsid w:val="00A32CB5"/>
    <w:rsid w:val="00A51536"/>
    <w:rsid w:val="00A54460"/>
    <w:rsid w:val="00A61A19"/>
    <w:rsid w:val="00A622B9"/>
    <w:rsid w:val="00A67BB7"/>
    <w:rsid w:val="00A7364B"/>
    <w:rsid w:val="00A804C0"/>
    <w:rsid w:val="00A833A7"/>
    <w:rsid w:val="00A84D80"/>
    <w:rsid w:val="00A87409"/>
    <w:rsid w:val="00AB0871"/>
    <w:rsid w:val="00AB6CD0"/>
    <w:rsid w:val="00AC6707"/>
    <w:rsid w:val="00AC7446"/>
    <w:rsid w:val="00AC7DFC"/>
    <w:rsid w:val="00AD0ADB"/>
    <w:rsid w:val="00AD1893"/>
    <w:rsid w:val="00AD1C50"/>
    <w:rsid w:val="00AD464E"/>
    <w:rsid w:val="00AD48CA"/>
    <w:rsid w:val="00AD4F19"/>
    <w:rsid w:val="00AE0442"/>
    <w:rsid w:val="00B0590C"/>
    <w:rsid w:val="00B06FA2"/>
    <w:rsid w:val="00B109F7"/>
    <w:rsid w:val="00B123BF"/>
    <w:rsid w:val="00B12EEF"/>
    <w:rsid w:val="00B133E5"/>
    <w:rsid w:val="00B14E0C"/>
    <w:rsid w:val="00B15EE4"/>
    <w:rsid w:val="00B21905"/>
    <w:rsid w:val="00B40908"/>
    <w:rsid w:val="00B424E9"/>
    <w:rsid w:val="00B522D8"/>
    <w:rsid w:val="00B5401A"/>
    <w:rsid w:val="00B7361E"/>
    <w:rsid w:val="00B74389"/>
    <w:rsid w:val="00B83E73"/>
    <w:rsid w:val="00B843B7"/>
    <w:rsid w:val="00B84673"/>
    <w:rsid w:val="00B86048"/>
    <w:rsid w:val="00B956B1"/>
    <w:rsid w:val="00BA2150"/>
    <w:rsid w:val="00BA5A81"/>
    <w:rsid w:val="00BA7F82"/>
    <w:rsid w:val="00BB2A09"/>
    <w:rsid w:val="00BB4CF2"/>
    <w:rsid w:val="00BB57C7"/>
    <w:rsid w:val="00BB5911"/>
    <w:rsid w:val="00BD38CE"/>
    <w:rsid w:val="00BD476A"/>
    <w:rsid w:val="00BE3539"/>
    <w:rsid w:val="00BE7DB0"/>
    <w:rsid w:val="00C06EB3"/>
    <w:rsid w:val="00C07611"/>
    <w:rsid w:val="00C16B4F"/>
    <w:rsid w:val="00C22742"/>
    <w:rsid w:val="00C23097"/>
    <w:rsid w:val="00C26DFE"/>
    <w:rsid w:val="00C47A81"/>
    <w:rsid w:val="00C51110"/>
    <w:rsid w:val="00C565F7"/>
    <w:rsid w:val="00C60608"/>
    <w:rsid w:val="00C7571E"/>
    <w:rsid w:val="00C81637"/>
    <w:rsid w:val="00C83440"/>
    <w:rsid w:val="00C873AA"/>
    <w:rsid w:val="00C90FF1"/>
    <w:rsid w:val="00C92CD7"/>
    <w:rsid w:val="00C944F6"/>
    <w:rsid w:val="00C94682"/>
    <w:rsid w:val="00CA1D42"/>
    <w:rsid w:val="00CA4836"/>
    <w:rsid w:val="00CA74DC"/>
    <w:rsid w:val="00CB1AD1"/>
    <w:rsid w:val="00CB43EC"/>
    <w:rsid w:val="00CB699C"/>
    <w:rsid w:val="00CC4CF0"/>
    <w:rsid w:val="00CC56C3"/>
    <w:rsid w:val="00CC76CC"/>
    <w:rsid w:val="00CC76D4"/>
    <w:rsid w:val="00CE6A57"/>
    <w:rsid w:val="00D07EFA"/>
    <w:rsid w:val="00D14BAC"/>
    <w:rsid w:val="00D150E4"/>
    <w:rsid w:val="00D2127F"/>
    <w:rsid w:val="00D301A9"/>
    <w:rsid w:val="00D31A8B"/>
    <w:rsid w:val="00D32F60"/>
    <w:rsid w:val="00D33CC1"/>
    <w:rsid w:val="00D4398A"/>
    <w:rsid w:val="00D5121C"/>
    <w:rsid w:val="00D62931"/>
    <w:rsid w:val="00D710B3"/>
    <w:rsid w:val="00D913FC"/>
    <w:rsid w:val="00D94606"/>
    <w:rsid w:val="00D94686"/>
    <w:rsid w:val="00DA0447"/>
    <w:rsid w:val="00DA2D1E"/>
    <w:rsid w:val="00DA2EFD"/>
    <w:rsid w:val="00DC398F"/>
    <w:rsid w:val="00DD0127"/>
    <w:rsid w:val="00DD179A"/>
    <w:rsid w:val="00DD6BDA"/>
    <w:rsid w:val="00DE71DF"/>
    <w:rsid w:val="00DF5C9E"/>
    <w:rsid w:val="00E00B76"/>
    <w:rsid w:val="00E15FFC"/>
    <w:rsid w:val="00E2565B"/>
    <w:rsid w:val="00E26BB8"/>
    <w:rsid w:val="00E34969"/>
    <w:rsid w:val="00E403E7"/>
    <w:rsid w:val="00E4481E"/>
    <w:rsid w:val="00E44DDF"/>
    <w:rsid w:val="00E6173B"/>
    <w:rsid w:val="00E7285E"/>
    <w:rsid w:val="00E94F65"/>
    <w:rsid w:val="00EC0142"/>
    <w:rsid w:val="00EC4BE0"/>
    <w:rsid w:val="00EE5349"/>
    <w:rsid w:val="00EF0981"/>
    <w:rsid w:val="00EF2B2E"/>
    <w:rsid w:val="00F02431"/>
    <w:rsid w:val="00F0416A"/>
    <w:rsid w:val="00F16907"/>
    <w:rsid w:val="00F20F17"/>
    <w:rsid w:val="00F2388F"/>
    <w:rsid w:val="00F23E01"/>
    <w:rsid w:val="00F2529E"/>
    <w:rsid w:val="00F3604B"/>
    <w:rsid w:val="00F363F1"/>
    <w:rsid w:val="00F36B21"/>
    <w:rsid w:val="00F407F0"/>
    <w:rsid w:val="00F60392"/>
    <w:rsid w:val="00F60AD6"/>
    <w:rsid w:val="00F629C1"/>
    <w:rsid w:val="00F645D8"/>
    <w:rsid w:val="00F66AF8"/>
    <w:rsid w:val="00F70365"/>
    <w:rsid w:val="00F8648B"/>
    <w:rsid w:val="00F90C2D"/>
    <w:rsid w:val="00F94366"/>
    <w:rsid w:val="00F95A73"/>
    <w:rsid w:val="00F97EC2"/>
    <w:rsid w:val="00FB3FEC"/>
    <w:rsid w:val="00FB5C1E"/>
    <w:rsid w:val="00FC0056"/>
    <w:rsid w:val="00FC2F26"/>
    <w:rsid w:val="00FC61CB"/>
    <w:rsid w:val="00FD704E"/>
    <w:rsid w:val="00FE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0294BE-E391-4325-B6DD-B2F01FDF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371</Words>
  <Characters>2118</Characters>
  <Application>Microsoft Office Word</Application>
  <DocSecurity>0</DocSecurity>
  <Lines>17</Lines>
  <Paragraphs>4</Paragraphs>
  <ScaleCrop>false</ScaleCrop>
  <Company>BDYY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31</cp:revision>
  <cp:lastPrinted>2018-05-24T02:22:00Z</cp:lastPrinted>
  <dcterms:created xsi:type="dcterms:W3CDTF">2018-05-21T02:23:00Z</dcterms:created>
  <dcterms:modified xsi:type="dcterms:W3CDTF">2018-06-19T01:19:00Z</dcterms:modified>
</cp:coreProperties>
</file>