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“医用激光光纤”采购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“医用激光光纤”</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14</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医用激光光纤</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配合钬激光治疗机使用；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用于泌尿系结石的治疗，泌尿系软组织的切割、凝血；</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光纤内芯直径200</w:t>
            </w:r>
            <w:r>
              <w:rPr>
                <w:rFonts w:ascii="Times New Roman" w:hAnsi="Times New Roman" w:eastAsia="宋体" w:cs="Times New Roman"/>
                <w:szCs w:val="21"/>
              </w:rPr>
              <w:t>μ</w:t>
            </w:r>
            <w:r>
              <w:rPr>
                <w:rFonts w:hint="eastAsia" w:ascii="宋体" w:hAnsi="宋体" w:eastAsia="宋体" w:cs="宋体"/>
                <w:szCs w:val="21"/>
              </w:rPr>
              <w:t>m-600</w:t>
            </w:r>
            <w:r>
              <w:rPr>
                <w:rFonts w:ascii="Times New Roman" w:hAnsi="Times New Roman" w:eastAsia="宋体" w:cs="Times New Roman"/>
                <w:szCs w:val="21"/>
              </w:rPr>
              <w:t>μ</w:t>
            </w:r>
            <w:r>
              <w:rPr>
                <w:rFonts w:hint="eastAsia" w:ascii="宋体" w:hAnsi="宋体" w:eastAsia="宋体" w:cs="宋体"/>
                <w:szCs w:val="21"/>
              </w:rPr>
              <w:t>m，多种规格满足临床使用需求；</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最大传输功率不低于50W；</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一次性使用无菌产品。</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12</w:t>
      </w:r>
      <w:bookmarkStart w:id="1" w:name="_GoBack"/>
      <w:bookmarkEnd w:id="1"/>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C4FDB"/>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1EDB"/>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1D3F5B1E"/>
    <w:rsid w:val="23A9426A"/>
    <w:rsid w:val="23FE710A"/>
    <w:rsid w:val="242879D8"/>
    <w:rsid w:val="31794195"/>
    <w:rsid w:val="332A387A"/>
    <w:rsid w:val="34256508"/>
    <w:rsid w:val="410840D3"/>
    <w:rsid w:val="4A3B71BB"/>
    <w:rsid w:val="4B645453"/>
    <w:rsid w:val="5B0D6246"/>
    <w:rsid w:val="64C252A1"/>
    <w:rsid w:val="65C725EA"/>
    <w:rsid w:val="676A0603"/>
    <w:rsid w:val="6A746393"/>
    <w:rsid w:val="70CF7886"/>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3D109-317A-44F4-B801-186951D03A57}">
  <ds:schemaRefs/>
</ds:datastoreItem>
</file>

<file path=docProps/app.xml><?xml version="1.0" encoding="utf-8"?>
<Properties xmlns="http://schemas.openxmlformats.org/officeDocument/2006/extended-properties" xmlns:vt="http://schemas.openxmlformats.org/officeDocument/2006/docPropsVTypes">
  <Template>Normal</Template>
  <Pages>3</Pages>
  <Words>320</Words>
  <Characters>1829</Characters>
  <Lines>15</Lines>
  <Paragraphs>4</Paragraphs>
  <TotalTime>0</TotalTime>
  <ScaleCrop>false</ScaleCrop>
  <LinksUpToDate>false</LinksUpToDate>
  <CharactersWithSpaces>2145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2020-04-03T02:22:00Z</dcterms:created>
  <dc:creator>Cooper</dc:creator>
  <cp:lastModifiedBy>海之彼方</cp:lastModifiedBy>
  <cp:lastPrinted>2019-12-30T04:54:00Z</cp:lastPrinted>
  <dcterms:modified xsi:type="dcterms:W3CDTF">2020-04-03T02:38:33Z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