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RNA文库制备试剂盒</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eastAsia="zh-CN"/>
        </w:rPr>
        <w:t>RNA文库制备试剂盒</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rPr>
        <w:t>2021-试剂-Lz-0</w:t>
      </w:r>
      <w:r>
        <w:rPr>
          <w:rFonts w:hint="eastAsia" w:ascii="宋体" w:hAnsi="宋体" w:eastAsia="宋体"/>
          <w:b/>
          <w:bCs/>
          <w:szCs w:val="21"/>
          <w:lang w:val="en-US" w:eastAsia="zh-CN"/>
        </w:rPr>
        <w:t>33</w:t>
      </w:r>
    </w:p>
    <w:p>
      <w:pPr>
        <w:spacing w:after="2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eastAsia="zh-CN"/>
        </w:rPr>
        <w:t>血液内科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98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980"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6912" w:type="dxa"/>
            <w:vAlign w:val="center"/>
          </w:tcPr>
          <w:p>
            <w:pPr>
              <w:pStyle w:val="15"/>
              <w:numPr>
                <w:ilvl w:val="0"/>
                <w:numId w:val="0"/>
              </w:numPr>
              <w:ind w:leftChars="0"/>
              <w:jc w:val="center"/>
              <w:rPr>
                <w:rFonts w:hint="eastAsia" w:ascii="宋体" w:hAnsi="宋体" w:eastAsia="宋体" w:cs="宋体"/>
                <w:szCs w:val="21"/>
                <w:lang w:eastAsia="zh-CN"/>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98"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980" w:type="dxa"/>
            <w:shd w:val="clear" w:color="auto" w:fill="auto"/>
            <w:vAlign w:val="center"/>
          </w:tcPr>
          <w:p>
            <w:pPr>
              <w:jc w:val="left"/>
              <w:rPr>
                <w:rFonts w:ascii="宋体" w:hAnsi="宋体" w:eastAsia="宋体" w:cs="宋体"/>
                <w:szCs w:val="21"/>
              </w:rPr>
            </w:pPr>
            <w:r>
              <w:rPr>
                <w:rFonts w:hint="eastAsia" w:ascii="宋体" w:hAnsi="宋体" w:eastAsia="宋体"/>
                <w:b w:val="0"/>
                <w:bCs/>
                <w:szCs w:val="21"/>
                <w:lang w:eastAsia="zh-CN"/>
              </w:rPr>
              <w:t>RNA文库制备试剂盒</w:t>
            </w:r>
          </w:p>
        </w:tc>
        <w:tc>
          <w:tcPr>
            <w:tcW w:w="6912"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用于Illumina平台二代测序文库的建立；</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可对人类、小鼠或大鼠的总</w:t>
            </w:r>
            <w:r>
              <w:rPr>
                <w:rFonts w:hint="eastAsia" w:ascii="宋体" w:hAnsi="宋体" w:eastAsia="宋体" w:cs="宋体"/>
                <w:szCs w:val="21"/>
                <w:lang w:val="en-US" w:eastAsia="zh-CN"/>
              </w:rPr>
              <w:t>RNA进行文库的制备，降解后的RNA也可用于文库制备</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eastAsia="zh-CN"/>
              </w:rPr>
              <w:t>可去除核糖体RNA（rRNA），包括细胞质（28S、18S、5.8S和5S）和线粒体（16S和12S）rRNA，保留mRNA和其他非编码RNA；；</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val="en-US" w:eastAsia="zh-CN"/>
              </w:rPr>
              <w:t>体外诊断试剂。</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ascii="宋体" w:hAnsi="宋体" w:eastAsia="宋体"/>
          <w:szCs w:val="21"/>
        </w:rPr>
      </w:pPr>
      <w:r>
        <w:rPr>
          <w:rFonts w:hint="eastAsia" w:ascii="宋体" w:hAnsi="宋体" w:eastAsia="宋体"/>
          <w:szCs w:val="21"/>
        </w:rPr>
        <w:t>3.供应商报名</w:t>
      </w:r>
    </w:p>
    <w:p>
      <w:pPr>
        <w:spacing w:after="20"/>
        <w:rPr>
          <w:rFonts w:ascii="宋体" w:hAnsi="宋体" w:eastAsia="宋体"/>
          <w:szCs w:val="21"/>
        </w:rPr>
      </w:pPr>
      <w:r>
        <w:rPr>
          <w:rFonts w:hint="eastAsia" w:ascii="宋体" w:hAnsi="宋体" w:eastAsia="宋体"/>
          <w:szCs w:val="21"/>
        </w:rPr>
        <w:t>3.1供应商需在公示期满后第一个工作日，即2021年</w:t>
      </w:r>
      <w:r>
        <w:rPr>
          <w:rFonts w:hint="eastAsia" w:ascii="宋体" w:hAnsi="宋体" w:eastAsia="宋体"/>
          <w:szCs w:val="21"/>
          <w:lang w:val="en-US" w:eastAsia="zh-CN"/>
        </w:rPr>
        <w:t>12</w:t>
      </w:r>
      <w:r>
        <w:rPr>
          <w:rFonts w:hint="eastAsia" w:ascii="宋体" w:hAnsi="宋体" w:eastAsia="宋体"/>
          <w:szCs w:val="21"/>
        </w:rPr>
        <w:t>月</w:t>
      </w:r>
      <w:r>
        <w:rPr>
          <w:rFonts w:hint="eastAsia" w:ascii="宋体" w:hAnsi="宋体" w:eastAsia="宋体"/>
          <w:szCs w:val="21"/>
          <w:lang w:val="en-US" w:eastAsia="zh-CN"/>
        </w:rPr>
        <w:t>16</w:t>
      </w:r>
      <w:r>
        <w:rPr>
          <w:rFonts w:hint="eastAsia" w:ascii="宋体" w:hAnsi="宋体" w:eastAsia="宋体"/>
          <w:szCs w:val="21"/>
        </w:rPr>
        <w:t>日到北京大学第一医院医学装备处报名。</w:t>
      </w:r>
    </w:p>
    <w:p>
      <w:pPr>
        <w:spacing w:after="20"/>
        <w:rPr>
          <w:rFonts w:ascii="宋体" w:hAnsi="宋体" w:eastAsia="宋体"/>
          <w:szCs w:val="21"/>
        </w:rPr>
      </w:pPr>
      <w:r>
        <w:rPr>
          <w:rFonts w:hint="eastAsia" w:ascii="宋体" w:hAnsi="宋体" w:eastAsia="宋体"/>
          <w:szCs w:val="21"/>
        </w:rPr>
        <w:t>3.2报名时间：北京时间上午9:</w:t>
      </w:r>
      <w:r>
        <w:rPr>
          <w:rFonts w:hint="eastAsia" w:ascii="宋体" w:hAnsi="宋体" w:eastAsia="宋体"/>
          <w:szCs w:val="21"/>
          <w:lang w:val="en-US" w:eastAsia="zh-CN"/>
        </w:rPr>
        <w:t>0</w:t>
      </w:r>
      <w:r>
        <w:rPr>
          <w:rFonts w:hint="eastAsia" w:ascii="宋体" w:hAnsi="宋体" w:eastAsia="宋体"/>
          <w:szCs w:val="21"/>
        </w:rPr>
        <w:t>0</w:t>
      </w:r>
    </w:p>
    <w:p>
      <w:pPr>
        <w:spacing w:after="20"/>
        <w:rPr>
          <w:rFonts w:ascii="宋体" w:hAnsi="宋体" w:eastAsia="宋体"/>
          <w:szCs w:val="21"/>
        </w:rPr>
      </w:pPr>
      <w:r>
        <w:rPr>
          <w:rFonts w:hint="eastAsia" w:ascii="宋体" w:hAnsi="宋体" w:eastAsia="宋体"/>
          <w:szCs w:val="21"/>
        </w:rPr>
        <w:t>3.3报名时需提供资格预审要求的供应商资质及相关资料。</w:t>
      </w:r>
    </w:p>
    <w:p>
      <w:pPr>
        <w:spacing w:after="20"/>
        <w:rPr>
          <w:rFonts w:ascii="宋体" w:hAnsi="宋体" w:eastAsia="宋体"/>
          <w:szCs w:val="21"/>
        </w:rPr>
      </w:pPr>
      <w:r>
        <w:rPr>
          <w:rFonts w:hint="eastAsia" w:ascii="宋体" w:hAnsi="宋体" w:eastAsia="宋体"/>
          <w:szCs w:val="21"/>
        </w:rPr>
        <w:t>3.4资格预审资质要求请点击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ascii="宋体" w:hAnsi="宋体" w:eastAsia="宋体"/>
          <w:szCs w:val="21"/>
        </w:rPr>
      </w:pPr>
      <w:r>
        <w:rPr>
          <w:rFonts w:hint="eastAsia" w:ascii="宋体" w:hAnsi="宋体" w:eastAsia="宋体"/>
          <w:szCs w:val="21"/>
        </w:rPr>
        <w:t>5.1北京大学第一医院医学装备处将以电话的形式通知供应商采购论证时间及地点。</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w:t>
      </w:r>
      <w:r>
        <w:rPr>
          <w:rFonts w:hint="eastAsia" w:ascii="宋体" w:hAnsi="宋体" w:eastAsia="宋体"/>
          <w:szCs w:val="21"/>
          <w:lang w:val="en-US" w:eastAsia="zh-CN"/>
        </w:rPr>
        <w:t>1</w:t>
      </w:r>
      <w:r>
        <w:rPr>
          <w:rFonts w:hint="eastAsia" w:ascii="宋体" w:hAnsi="宋体" w:eastAsia="宋体"/>
          <w:szCs w:val="21"/>
        </w:rPr>
        <w:t>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咨询：孟祥辉 83575115</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1年12</w:t>
      </w:r>
      <w:r>
        <w:rPr>
          <w:rFonts w:hint="eastAsia" w:ascii="宋体" w:hAnsi="宋体" w:eastAsia="宋体"/>
          <w:szCs w:val="21"/>
        </w:rPr>
        <w:t>月</w:t>
      </w:r>
      <w:r>
        <w:rPr>
          <w:rFonts w:hint="eastAsia" w:ascii="宋体" w:hAnsi="宋体" w:eastAsia="宋体"/>
          <w:szCs w:val="21"/>
          <w:lang w:val="en-US" w:eastAsia="zh-CN"/>
        </w:rPr>
        <w:t>9</w:t>
      </w:r>
      <w:r>
        <w:rPr>
          <w:rFonts w:hint="eastAsia" w:ascii="宋体" w:hAnsi="宋体" w:eastAsia="宋体"/>
          <w:szCs w:val="21"/>
        </w:rPr>
        <w:t>日</w:t>
      </w:r>
      <w:bookmarkStart w:id="0" w:name="_GoBack"/>
      <w:bookmarkEnd w:id="0"/>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83F4098"/>
    <w:rsid w:val="099B1EEA"/>
    <w:rsid w:val="09A62C69"/>
    <w:rsid w:val="0B5915DC"/>
    <w:rsid w:val="0C617ED3"/>
    <w:rsid w:val="0D9051AE"/>
    <w:rsid w:val="0DAF6D4F"/>
    <w:rsid w:val="0DC53ECC"/>
    <w:rsid w:val="0DEF0671"/>
    <w:rsid w:val="0E337630"/>
    <w:rsid w:val="0F564F14"/>
    <w:rsid w:val="0FA94CF2"/>
    <w:rsid w:val="110848C4"/>
    <w:rsid w:val="11572249"/>
    <w:rsid w:val="19744314"/>
    <w:rsid w:val="1D9249D4"/>
    <w:rsid w:val="20287728"/>
    <w:rsid w:val="22514BF9"/>
    <w:rsid w:val="225C1658"/>
    <w:rsid w:val="23191F66"/>
    <w:rsid w:val="25D25F42"/>
    <w:rsid w:val="26545375"/>
    <w:rsid w:val="26C43BB8"/>
    <w:rsid w:val="2D012AC0"/>
    <w:rsid w:val="2E3B1F9E"/>
    <w:rsid w:val="2F2165B5"/>
    <w:rsid w:val="31651E0A"/>
    <w:rsid w:val="31794195"/>
    <w:rsid w:val="332A387A"/>
    <w:rsid w:val="34332D06"/>
    <w:rsid w:val="36C242FA"/>
    <w:rsid w:val="36CE403F"/>
    <w:rsid w:val="37912E32"/>
    <w:rsid w:val="37FE4588"/>
    <w:rsid w:val="38DF31EB"/>
    <w:rsid w:val="3D43120E"/>
    <w:rsid w:val="410840D3"/>
    <w:rsid w:val="416D4904"/>
    <w:rsid w:val="44EF2309"/>
    <w:rsid w:val="45162E18"/>
    <w:rsid w:val="45331138"/>
    <w:rsid w:val="4BFE047C"/>
    <w:rsid w:val="4D254A48"/>
    <w:rsid w:val="4DC45734"/>
    <w:rsid w:val="4F8E6D2E"/>
    <w:rsid w:val="51F65C6F"/>
    <w:rsid w:val="52097231"/>
    <w:rsid w:val="5220338D"/>
    <w:rsid w:val="52223A81"/>
    <w:rsid w:val="52E007C4"/>
    <w:rsid w:val="5909586A"/>
    <w:rsid w:val="59B26BDA"/>
    <w:rsid w:val="5A547797"/>
    <w:rsid w:val="5A5D3CC4"/>
    <w:rsid w:val="5ACD46E2"/>
    <w:rsid w:val="5B0D6246"/>
    <w:rsid w:val="5B1D08CD"/>
    <w:rsid w:val="5B43456F"/>
    <w:rsid w:val="5B8F09F9"/>
    <w:rsid w:val="5C65348F"/>
    <w:rsid w:val="5E180838"/>
    <w:rsid w:val="5E7B2F40"/>
    <w:rsid w:val="607C6264"/>
    <w:rsid w:val="6344115E"/>
    <w:rsid w:val="65C725EA"/>
    <w:rsid w:val="674A67DF"/>
    <w:rsid w:val="6750596A"/>
    <w:rsid w:val="688E6253"/>
    <w:rsid w:val="6BC764CF"/>
    <w:rsid w:val="6DC50965"/>
    <w:rsid w:val="6E9C2AD0"/>
    <w:rsid w:val="6EEB588E"/>
    <w:rsid w:val="72A91547"/>
    <w:rsid w:val="738F3B25"/>
    <w:rsid w:val="73D01DFF"/>
    <w:rsid w:val="73FF3395"/>
    <w:rsid w:val="746C471C"/>
    <w:rsid w:val="75C91BC9"/>
    <w:rsid w:val="78E73222"/>
    <w:rsid w:val="7B487E9A"/>
    <w:rsid w:val="7CED2F2C"/>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6B5D2-2D81-41F8-A9B0-C872DF18D18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316</Words>
  <Characters>1803</Characters>
  <Lines>15</Lines>
  <Paragraphs>4</Paragraphs>
  <TotalTime>0</TotalTime>
  <ScaleCrop>false</ScaleCrop>
  <LinksUpToDate>false</LinksUpToDate>
  <CharactersWithSpaces>2115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2020-07-22T02:54:00Z</dcterms:created>
  <dc:creator>Cooper</dc:creator>
  <cp:lastModifiedBy>孟祥辉</cp:lastModifiedBy>
  <cp:lastPrinted>2021-11-17T00:27:00Z</cp:lastPrinted>
  <dcterms:modified xsi:type="dcterms:W3CDTF">2021-12-09T01:31:07Z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DFEBD0A3D5B1440EBC8B52DDAA44166A</vt:lpwstr>
  </property>
</Properties>
</file>