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血管打孔器</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血管打孔器</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lang w:val="en-US" w:eastAsia="zh-CN"/>
        </w:rPr>
        <w:t>2022-耗材-Lz-035</w:t>
      </w:r>
    </w:p>
    <w:p>
      <w:pPr>
        <w:spacing w:after="20"/>
        <w:jc w:val="left"/>
        <w:rPr>
          <w:rFonts w:hint="eastAsia"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val="en-US" w:eastAsia="zh-CN"/>
        </w:rPr>
        <w:t>心外科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1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788"/>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788"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612" w:type="dxa"/>
            <w:vAlign w:val="center"/>
          </w:tcPr>
          <w:p>
            <w:pPr>
              <w:pStyle w:val="15"/>
              <w:numPr>
                <w:ilvl w:val="0"/>
                <w:numId w:val="0"/>
              </w:numPr>
              <w:ind w:leftChars="0"/>
              <w:jc w:val="center"/>
              <w:rPr>
                <w:rFonts w:hint="default" w:ascii="宋体" w:hAnsi="宋体" w:eastAsia="宋体" w:cs="宋体"/>
                <w:szCs w:val="21"/>
                <w:lang w:val="en-US" w:eastAsia="zh-CN"/>
              </w:rPr>
            </w:pPr>
            <w:r>
              <w:rPr>
                <w:rFonts w:hint="eastAsia" w:ascii="宋体" w:hAnsi="宋体" w:eastAsia="宋体" w:cs="宋体"/>
                <w:szCs w:val="21"/>
              </w:rPr>
              <w:t>主要</w:t>
            </w:r>
            <w:r>
              <w:rPr>
                <w:rFonts w:ascii="宋体" w:hAnsi="宋体" w:eastAsia="宋体" w:cs="宋体"/>
                <w:szCs w:val="21"/>
              </w:rPr>
              <w:t>技术参数</w:t>
            </w:r>
            <w:r>
              <w:rPr>
                <w:rFonts w:hint="eastAsia" w:ascii="宋体" w:hAnsi="宋体" w:eastAsia="宋体" w:cs="宋体"/>
                <w:szCs w:val="21"/>
                <w:lang w:val="en-US" w:eastAsia="zh-CN"/>
              </w:rPr>
              <w:t xml:space="preserve">                                                                                                                                                                                                                                                                                                                                                                                                                                                                                                                                                                                                                                                                                                                                                                                                                                                                                                                                                                                                                                                                                                                                                                                                                                                                                                                                                                                                                                                                                                                                                                                                                                                                                                                                                                                                                                                                                                                                                                                                                                                                                                                                                                                                                                                                                                                                                                                                                                                                                                                                                                                                                                                                                                                                                                                                                                                                                                                                                                                                                                                                                                                                                                                                                                                                                                                                                                                                                                                                                                                                                                                                                                                                                                                                                                                                                                                                                                                                                                                                                                                                                                                                                                                                                </w:t>
            </w:r>
            <w:r>
              <w:rPr>
                <w:rFonts w:hint="eastAsia" w:ascii="宋体" w:hAnsi="宋体" w:eastAsia="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788" w:type="dxa"/>
            <w:shd w:val="clear" w:color="auto" w:fill="auto"/>
            <w:vAlign w:val="center"/>
          </w:tcPr>
          <w:p>
            <w:pPr>
              <w:jc w:val="left"/>
              <w:rPr>
                <w:rFonts w:ascii="宋体" w:hAnsi="宋体" w:eastAsia="宋体" w:cs="宋体"/>
                <w:szCs w:val="21"/>
              </w:rPr>
            </w:pPr>
            <w:r>
              <w:rPr>
                <w:rFonts w:hint="eastAsia" w:ascii="宋体" w:hAnsi="宋体" w:eastAsia="宋体" w:cs="宋体"/>
                <w:szCs w:val="21"/>
              </w:rPr>
              <w:t>血管打孔器</w:t>
            </w:r>
          </w:p>
        </w:tc>
        <w:tc>
          <w:tcPr>
            <w:tcW w:w="661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用于外科手术血管壁打孔</w:t>
            </w:r>
            <w:bookmarkStart w:id="0" w:name="_GoBack"/>
            <w:bookmarkEnd w:id="0"/>
            <w:r>
              <w:rPr>
                <w:rFonts w:hint="eastAsia" w:ascii="宋体" w:hAnsi="宋体" w:eastAsia="宋体" w:cs="宋体"/>
                <w:szCs w:val="21"/>
                <w:lang w:val="en-US" w:eastAsia="zh-CN"/>
              </w:rPr>
              <w:t>，进行血管移植或吻合使用</w:t>
            </w:r>
            <w:r>
              <w:rPr>
                <w:rFonts w:hint="eastAsia" w:ascii="宋体" w:hAnsi="宋体" w:eastAsia="宋体" w:cs="宋体"/>
                <w:szCs w:val="21"/>
                <w:lang w:eastAsia="zh-CN"/>
              </w:rPr>
              <w:t>；</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可搭配延长杆使用，进行微创小切口手术；</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jc w:val="left"/>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6</w:t>
      </w:r>
      <w:r>
        <w:rPr>
          <w:rFonts w:hint="eastAsia" w:ascii="宋体" w:hAnsi="宋体" w:eastAsia="宋体"/>
          <w:szCs w:val="21"/>
        </w:rPr>
        <w:t>月</w:t>
      </w:r>
      <w:r>
        <w:rPr>
          <w:rFonts w:hint="eastAsia" w:ascii="宋体" w:hAnsi="宋体" w:eastAsia="宋体"/>
          <w:szCs w:val="21"/>
          <w:lang w:val="en-US" w:eastAsia="zh-CN"/>
        </w:rPr>
        <w:t>9</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hint="eastAsia" w:ascii="宋体" w:hAnsi="宋体" w:eastAsia="宋体"/>
          <w:szCs w:val="21"/>
        </w:rPr>
      </w:pPr>
      <w:r>
        <w:rPr>
          <w:rFonts w:hint="eastAsia" w:ascii="宋体" w:hAnsi="宋体" w:eastAsia="宋体"/>
          <w:szCs w:val="21"/>
        </w:rPr>
        <w:t>5.1本次采购论证采用线上会议的形式。</w:t>
      </w:r>
    </w:p>
    <w:p>
      <w:pPr>
        <w:spacing w:after="20"/>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2年6</w:t>
      </w:r>
      <w:r>
        <w:rPr>
          <w:rFonts w:hint="eastAsia" w:ascii="宋体" w:hAnsi="宋体" w:eastAsia="宋体"/>
          <w:szCs w:val="21"/>
        </w:rPr>
        <w:t>月</w:t>
      </w:r>
      <w:r>
        <w:rPr>
          <w:rFonts w:hint="eastAsia" w:ascii="宋体" w:hAnsi="宋体" w:eastAsia="宋体"/>
          <w:szCs w:val="21"/>
          <w:lang w:val="en-US" w:eastAsia="zh-CN"/>
        </w:rPr>
        <w:t>2</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DejaVu Math TeX Gyre"/>
    <w:panose1 w:val="02000503000000020004"/>
    <w:charset w:val="00"/>
    <w:family w:val="auto"/>
    <w:pitch w:val="default"/>
    <w:sig w:usb0="00000000" w:usb1="00000000" w:usb2="0000001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53426B1"/>
    <w:rsid w:val="05712094"/>
    <w:rsid w:val="067D3D15"/>
    <w:rsid w:val="083F4098"/>
    <w:rsid w:val="099B1EEA"/>
    <w:rsid w:val="09A62C69"/>
    <w:rsid w:val="0B5915DC"/>
    <w:rsid w:val="0C617ED3"/>
    <w:rsid w:val="0D9051AE"/>
    <w:rsid w:val="0DC53ECC"/>
    <w:rsid w:val="0DEF0671"/>
    <w:rsid w:val="0E337630"/>
    <w:rsid w:val="0F4D40CC"/>
    <w:rsid w:val="0FA94CF2"/>
    <w:rsid w:val="10C14F11"/>
    <w:rsid w:val="11334CD6"/>
    <w:rsid w:val="123542C9"/>
    <w:rsid w:val="124E2E35"/>
    <w:rsid w:val="126E5411"/>
    <w:rsid w:val="19744314"/>
    <w:rsid w:val="1A283299"/>
    <w:rsid w:val="1AF114D0"/>
    <w:rsid w:val="1D5856D2"/>
    <w:rsid w:val="1D9249D4"/>
    <w:rsid w:val="1E017793"/>
    <w:rsid w:val="1EB403E6"/>
    <w:rsid w:val="1F7B6943"/>
    <w:rsid w:val="20287728"/>
    <w:rsid w:val="20764738"/>
    <w:rsid w:val="22514BF9"/>
    <w:rsid w:val="225C1658"/>
    <w:rsid w:val="22927D20"/>
    <w:rsid w:val="229A716B"/>
    <w:rsid w:val="23191F66"/>
    <w:rsid w:val="25566D31"/>
    <w:rsid w:val="25D25F42"/>
    <w:rsid w:val="26545375"/>
    <w:rsid w:val="26B40A45"/>
    <w:rsid w:val="26C43BB8"/>
    <w:rsid w:val="27BB77CA"/>
    <w:rsid w:val="2BCD543C"/>
    <w:rsid w:val="2C785B75"/>
    <w:rsid w:val="2D012AC0"/>
    <w:rsid w:val="2E3B1F9E"/>
    <w:rsid w:val="31651E0A"/>
    <w:rsid w:val="31794195"/>
    <w:rsid w:val="332A387A"/>
    <w:rsid w:val="34332D06"/>
    <w:rsid w:val="36CE403F"/>
    <w:rsid w:val="37912E32"/>
    <w:rsid w:val="38DF31EB"/>
    <w:rsid w:val="395A4987"/>
    <w:rsid w:val="3A0D381E"/>
    <w:rsid w:val="3A2F4714"/>
    <w:rsid w:val="3B1B0A85"/>
    <w:rsid w:val="3D43120E"/>
    <w:rsid w:val="40640A3F"/>
    <w:rsid w:val="410840D3"/>
    <w:rsid w:val="416D4904"/>
    <w:rsid w:val="436E3986"/>
    <w:rsid w:val="440F5F7C"/>
    <w:rsid w:val="44EF2309"/>
    <w:rsid w:val="45137ED3"/>
    <w:rsid w:val="45162E18"/>
    <w:rsid w:val="45331138"/>
    <w:rsid w:val="45C26229"/>
    <w:rsid w:val="49C24B69"/>
    <w:rsid w:val="49F716DE"/>
    <w:rsid w:val="4BFE047C"/>
    <w:rsid w:val="4D254A48"/>
    <w:rsid w:val="4DE456C5"/>
    <w:rsid w:val="4F8E6D2E"/>
    <w:rsid w:val="502622C4"/>
    <w:rsid w:val="51F65C6F"/>
    <w:rsid w:val="52097231"/>
    <w:rsid w:val="528A5799"/>
    <w:rsid w:val="52D07DCD"/>
    <w:rsid w:val="52E007C4"/>
    <w:rsid w:val="5401645F"/>
    <w:rsid w:val="555B6603"/>
    <w:rsid w:val="59B26BDA"/>
    <w:rsid w:val="5ACD46E2"/>
    <w:rsid w:val="5B0D6246"/>
    <w:rsid w:val="5B43456F"/>
    <w:rsid w:val="5B7F5687"/>
    <w:rsid w:val="5B8F09F9"/>
    <w:rsid w:val="5C65348F"/>
    <w:rsid w:val="5CEC6CE8"/>
    <w:rsid w:val="5D7B0010"/>
    <w:rsid w:val="5D8A2DE9"/>
    <w:rsid w:val="5E180838"/>
    <w:rsid w:val="5E7B2F40"/>
    <w:rsid w:val="607C6264"/>
    <w:rsid w:val="610F0A45"/>
    <w:rsid w:val="65B85280"/>
    <w:rsid w:val="65C725EA"/>
    <w:rsid w:val="66762480"/>
    <w:rsid w:val="674A67DF"/>
    <w:rsid w:val="6750596A"/>
    <w:rsid w:val="688E6253"/>
    <w:rsid w:val="68BA2E18"/>
    <w:rsid w:val="6BC764CF"/>
    <w:rsid w:val="6DC50965"/>
    <w:rsid w:val="6E9C2AD0"/>
    <w:rsid w:val="6EEB588E"/>
    <w:rsid w:val="711C7621"/>
    <w:rsid w:val="7263244E"/>
    <w:rsid w:val="72A91547"/>
    <w:rsid w:val="738F3B25"/>
    <w:rsid w:val="73A452F0"/>
    <w:rsid w:val="73D01DFF"/>
    <w:rsid w:val="73FF3395"/>
    <w:rsid w:val="746C471C"/>
    <w:rsid w:val="754A3BD1"/>
    <w:rsid w:val="75C91BC9"/>
    <w:rsid w:val="75F64DD4"/>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unhideWhenUsed/>
    <w:qFormat/>
    <w:uiPriority w:val="99"/>
    <w:rPr>
      <w:b/>
      <w:bCs/>
    </w:rPr>
  </w:style>
  <w:style w:type="character" w:styleId="9">
    <w:name w:val="annotation reference"/>
    <w:basedOn w:val="8"/>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customStyle="1" w:styleId="15">
    <w:name w:val="List Paragraph"/>
    <w:basedOn w:val="1"/>
    <w:qFormat/>
    <w:uiPriority w:val="34"/>
    <w:pPr>
      <w:ind w:firstLine="420" w:firstLineChars="200"/>
    </w:pPr>
  </w:style>
  <w:style w:type="paragraph" w:customStyle="1" w:styleId="16">
    <w:name w:val="p1"/>
    <w:basedOn w:val="1"/>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character" w:customStyle="1" w:styleId="17">
    <w:name w:val="not([class*=suffix])"/>
    <w:basedOn w:val="8"/>
    <w:uiPriority w:val="0"/>
    <w:rPr>
      <w:sz w:val="19"/>
      <w:szCs w:val="19"/>
    </w:rPr>
  </w:style>
  <w:style w:type="character" w:customStyle="1" w:styleId="18">
    <w:name w:val="not([class*=suffix])1"/>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813</Words>
  <Characters>959</Characters>
  <Lines>15</Lines>
  <Paragraphs>4</Paragraphs>
  <TotalTime>3</TotalTime>
  <ScaleCrop>false</ScaleCrop>
  <LinksUpToDate>false</LinksUpToDate>
  <CharactersWithSpaces>6751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2020-07-22T10:54:00Z</dcterms:created>
  <dc:creator>Cooper</dc:creator>
  <cp:lastModifiedBy>DCC</cp:lastModifiedBy>
  <cp:lastPrinted>2022-04-19T16:28:00Z</cp:lastPrinted>
  <dcterms:modified xsi:type="dcterms:W3CDTF">2022-06-02T00:21:32Z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5763AC9E2F914D17825B9D078C0609DC</vt:lpwstr>
  </property>
</Properties>
</file>