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环甲膜穿刺套装</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环甲膜穿刺套装</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5（2）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呼吸和危重症医学科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环甲膜穿刺套装</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适用于呼吸道梗阻、严重呼吸困难的病人；</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用于气管内通气和急救通气；</w:t>
            </w:r>
          </w:p>
          <w:p>
            <w:pPr>
              <w:pStyle w:val="2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产品由穿刺针、通气套管等组成</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2年7</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54B45"/>
    <w:rsid w:val="5E7B2F40"/>
    <w:rsid w:val="607C6264"/>
    <w:rsid w:val="610F0A45"/>
    <w:rsid w:val="65B85280"/>
    <w:rsid w:val="65C725EA"/>
    <w:rsid w:val="66762480"/>
    <w:rsid w:val="674A67DF"/>
    <w:rsid w:val="6750596A"/>
    <w:rsid w:val="688E6253"/>
    <w:rsid w:val="68BA2E18"/>
    <w:rsid w:val="6AE84FF6"/>
    <w:rsid w:val="6BC764CF"/>
    <w:rsid w:val="6DC50965"/>
    <w:rsid w:val="6E9C2AD0"/>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uiPriority="99" w:name="HTML Sample"/>
    <w:lsdException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uiPriority w:val="0"/>
    <w:rPr>
      <w:strike/>
    </w:rPr>
  </w:style>
  <w:style w:type="character" w:customStyle="1" w:styleId="31">
    <w:name w:val="hidden"/>
    <w:basedOn w:val="9"/>
    <w:uiPriority w:val="0"/>
    <w:rPr>
      <w:vanish/>
    </w:rPr>
  </w:style>
  <w:style w:type="character" w:customStyle="1" w:styleId="32">
    <w:name w:val="one-lines"/>
    <w:basedOn w:val="9"/>
    <w:uiPriority w:val="0"/>
  </w:style>
  <w:style w:type="character" w:customStyle="1" w:styleId="33">
    <w:name w:val="two-lines"/>
    <w:basedOn w:val="9"/>
    <w:uiPriority w:val="0"/>
  </w:style>
  <w:style w:type="character" w:customStyle="1" w:styleId="34">
    <w:name w:val="fontborder"/>
    <w:basedOn w:val="9"/>
    <w:uiPriority w:val="0"/>
    <w:rPr>
      <w:bdr w:val="single" w:color="000000" w:sz="6" w:space="0"/>
    </w:rPr>
  </w:style>
  <w:style w:type="character" w:customStyle="1" w:styleId="35">
    <w:name w:val="trumbowyg-msg-error"/>
    <w:basedOn w:val="9"/>
    <w:uiPriority w:val="0"/>
    <w:rPr>
      <w:color w:val="E74C3C"/>
    </w:rPr>
  </w:style>
  <w:style w:type="character" w:customStyle="1" w:styleId="36">
    <w:name w:val="trumbowyg-msg-error1"/>
    <w:basedOn w:val="9"/>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831</Words>
  <Characters>979</Characters>
  <Lines>15</Lines>
  <Paragraphs>4</Paragraphs>
  <TotalTime>4</TotalTime>
  <ScaleCrop>false</ScaleCrop>
  <LinksUpToDate>false</LinksUpToDate>
  <CharactersWithSpaces>6771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2022-07-14T06:13:38Z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3A94E4DEB579447C9D56F9015F81BC59</vt:lpwstr>
  </property>
</Properties>
</file>