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29E5C" w14:textId="77777777" w:rsidR="002E1A71" w:rsidRDefault="00605530">
      <w:pPr>
        <w:spacing w:after="180"/>
        <w:jc w:val="center"/>
        <w:rPr>
          <w:rFonts w:ascii="宋体" w:eastAsia="宋体" w:hAnsi="宋体"/>
          <w:b/>
          <w:color w:val="000000"/>
          <w:sz w:val="18"/>
        </w:rPr>
      </w:pPr>
      <w:r>
        <w:rPr>
          <w:rFonts w:ascii="宋体" w:eastAsia="宋体" w:hAnsi="宋体"/>
          <w:b/>
          <w:color w:val="000000"/>
          <w:sz w:val="18"/>
        </w:rPr>
        <w:t>北京大学第一医</w:t>
      </w:r>
      <w:r>
        <w:rPr>
          <w:rFonts w:ascii="宋体" w:eastAsia="宋体" w:hAnsi="宋体" w:hint="eastAsia"/>
          <w:b/>
          <w:color w:val="000000"/>
          <w:sz w:val="18"/>
        </w:rPr>
        <w:t>院</w:t>
      </w:r>
      <w:r w:rsidR="00B63B00">
        <w:rPr>
          <w:rFonts w:ascii="宋体" w:eastAsia="宋体" w:hAnsi="宋体" w:hint="eastAsia"/>
          <w:b/>
          <w:color w:val="000000"/>
          <w:sz w:val="18"/>
        </w:rPr>
        <w:t>皮肤性病科</w:t>
      </w:r>
      <w:r w:rsidR="00ED729C" w:rsidRPr="00ED729C">
        <w:rPr>
          <w:rFonts w:ascii="宋体" w:eastAsia="宋体" w:hAnsi="宋体" w:hint="eastAsia"/>
          <w:b/>
          <w:color w:val="000000"/>
          <w:sz w:val="18"/>
        </w:rPr>
        <w:t>紫外线光疗仪</w:t>
      </w:r>
      <w:r>
        <w:rPr>
          <w:rFonts w:ascii="宋体" w:eastAsia="宋体" w:hAnsi="宋体"/>
          <w:b/>
          <w:color w:val="000000"/>
          <w:sz w:val="18"/>
        </w:rPr>
        <w:t>采购院内论证公告</w:t>
      </w:r>
    </w:p>
    <w:p w14:paraId="00120D9C" w14:textId="77777777" w:rsidR="002E1A71" w:rsidRDefault="00605530">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14:paraId="4FA0D983"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1.论证简介</w:t>
      </w:r>
    </w:p>
    <w:p w14:paraId="68C54723" w14:textId="77777777" w:rsidR="002E1A71" w:rsidRPr="00250272" w:rsidRDefault="00605530">
      <w:pPr>
        <w:spacing w:after="20"/>
        <w:jc w:val="left"/>
        <w:rPr>
          <w:rFonts w:ascii="宋体" w:eastAsia="宋体" w:hAnsi="宋体"/>
          <w:color w:val="000000"/>
          <w:sz w:val="18"/>
        </w:rPr>
      </w:pPr>
      <w:r>
        <w:rPr>
          <w:rFonts w:ascii="宋体" w:eastAsia="宋体" w:hAnsi="宋体"/>
          <w:color w:val="000000"/>
          <w:sz w:val="18"/>
        </w:rPr>
        <w:t>1.1项目名称：北京大学第一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proofErr w:type="gramStart"/>
      <w:r>
        <w:rPr>
          <w:rFonts w:ascii="宋体" w:eastAsia="宋体" w:hAnsi="宋体"/>
          <w:color w:val="000000"/>
          <w:sz w:val="18"/>
        </w:rPr>
        <w:t>院</w:t>
      </w:r>
      <w:r w:rsidR="00B63B00" w:rsidRPr="00B63B00">
        <w:rPr>
          <w:rFonts w:ascii="宋体" w:eastAsia="宋体" w:hAnsi="宋体" w:hint="eastAsia"/>
          <w:color w:val="000000"/>
          <w:sz w:val="18"/>
        </w:rPr>
        <w:t>皮肤</w:t>
      </w:r>
      <w:proofErr w:type="gramEnd"/>
      <w:r w:rsidR="00B63B00" w:rsidRPr="00B63B00">
        <w:rPr>
          <w:rFonts w:ascii="宋体" w:eastAsia="宋体" w:hAnsi="宋体" w:hint="eastAsia"/>
          <w:color w:val="000000"/>
          <w:sz w:val="18"/>
        </w:rPr>
        <w:t>性病科</w:t>
      </w:r>
      <w:r w:rsidR="00ED729C">
        <w:rPr>
          <w:rFonts w:ascii="宋体" w:eastAsia="宋体" w:hAnsi="宋体" w:hint="eastAsia"/>
          <w:color w:val="000000"/>
          <w:sz w:val="18"/>
        </w:rPr>
        <w:t>紫外线光疗仪</w:t>
      </w:r>
      <w:r>
        <w:rPr>
          <w:rFonts w:ascii="宋体" w:eastAsia="宋体" w:hAnsi="宋体" w:hint="eastAsia"/>
          <w:color w:val="000000"/>
          <w:sz w:val="18"/>
        </w:rPr>
        <w:t>设备</w:t>
      </w:r>
      <w:r>
        <w:rPr>
          <w:rFonts w:ascii="宋体" w:eastAsia="宋体" w:hAnsi="宋体"/>
          <w:color w:val="000000"/>
          <w:sz w:val="18"/>
        </w:rPr>
        <w:t>采购</w:t>
      </w:r>
    </w:p>
    <w:p w14:paraId="7346FB4E"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1.2采购论证编号：</w:t>
      </w:r>
      <w:r>
        <w:rPr>
          <w:rFonts w:ascii="宋体" w:eastAsia="宋体" w:hAnsi="宋体" w:hint="eastAsia"/>
          <w:color w:val="000000"/>
          <w:sz w:val="18"/>
        </w:rPr>
        <w:t>202</w:t>
      </w:r>
      <w:r w:rsidR="00B63B00">
        <w:rPr>
          <w:rFonts w:ascii="宋体" w:eastAsia="宋体" w:hAnsi="宋体"/>
          <w:color w:val="000000"/>
          <w:sz w:val="18"/>
        </w:rPr>
        <w:t>2</w:t>
      </w:r>
      <w:r>
        <w:rPr>
          <w:rFonts w:ascii="宋体" w:eastAsia="宋体" w:hAnsi="宋体" w:hint="eastAsia"/>
          <w:color w:val="000000"/>
          <w:sz w:val="18"/>
        </w:rPr>
        <w:t>-</w:t>
      </w:r>
      <w:r w:rsidR="00F75ACD">
        <w:rPr>
          <w:rFonts w:ascii="宋体" w:eastAsia="宋体" w:hAnsi="宋体" w:hint="eastAsia"/>
          <w:color w:val="000000"/>
          <w:sz w:val="18"/>
        </w:rPr>
        <w:t>医疗</w:t>
      </w:r>
      <w:r w:rsidR="00F87A09">
        <w:rPr>
          <w:rFonts w:ascii="宋体" w:eastAsia="宋体" w:hAnsi="宋体" w:hint="eastAsia"/>
          <w:color w:val="000000"/>
          <w:sz w:val="18"/>
        </w:rPr>
        <w:t>-lz-</w:t>
      </w:r>
      <w:r w:rsidR="00B63B00">
        <w:rPr>
          <w:rFonts w:ascii="宋体" w:eastAsia="宋体" w:hAnsi="宋体"/>
          <w:color w:val="000000"/>
          <w:sz w:val="18"/>
        </w:rPr>
        <w:t>01</w:t>
      </w:r>
      <w:r w:rsidR="00ED729C">
        <w:rPr>
          <w:rFonts w:ascii="宋体" w:eastAsia="宋体" w:hAnsi="宋体"/>
          <w:color w:val="000000"/>
          <w:sz w:val="18"/>
        </w:rPr>
        <w:t>7</w:t>
      </w:r>
    </w:p>
    <w:p w14:paraId="0523C744" w14:textId="77777777" w:rsidR="00B63B00" w:rsidRDefault="00605530">
      <w:pPr>
        <w:spacing w:after="20"/>
        <w:jc w:val="left"/>
        <w:rPr>
          <w:rFonts w:ascii="宋体" w:eastAsia="宋体" w:hAnsi="宋体"/>
          <w:color w:val="000000"/>
          <w:sz w:val="18"/>
        </w:rPr>
      </w:pPr>
      <w:r>
        <w:rPr>
          <w:rFonts w:ascii="宋体" w:eastAsia="宋体" w:hAnsi="宋体"/>
          <w:color w:val="000000"/>
          <w:sz w:val="18"/>
        </w:rPr>
        <w:t>1.3使用科室：北京大学第一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proofErr w:type="gramStart"/>
      <w:r>
        <w:rPr>
          <w:rFonts w:ascii="宋体" w:eastAsia="宋体" w:hAnsi="宋体"/>
          <w:color w:val="000000"/>
          <w:sz w:val="18"/>
        </w:rPr>
        <w:t>院</w:t>
      </w:r>
      <w:r w:rsidR="00B63B00" w:rsidRPr="00B63B00">
        <w:rPr>
          <w:rFonts w:ascii="宋体" w:eastAsia="宋体" w:hAnsi="宋体" w:hint="eastAsia"/>
          <w:color w:val="000000"/>
          <w:sz w:val="18"/>
        </w:rPr>
        <w:t>皮肤</w:t>
      </w:r>
      <w:proofErr w:type="gramEnd"/>
      <w:r w:rsidR="00B63B00" w:rsidRPr="00B63B00">
        <w:rPr>
          <w:rFonts w:ascii="宋体" w:eastAsia="宋体" w:hAnsi="宋体" w:hint="eastAsia"/>
          <w:color w:val="000000"/>
          <w:sz w:val="18"/>
        </w:rPr>
        <w:t>性病科</w:t>
      </w:r>
    </w:p>
    <w:p w14:paraId="48A02CC8"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14:paraId="43E2CD85"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电话/传真：010-66552086</w:t>
      </w:r>
    </w:p>
    <w:p w14:paraId="6EF3517D"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1.4采购论证性质：院内论证</w:t>
      </w:r>
    </w:p>
    <w:p w14:paraId="078A1104"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1.5资金来源：</w:t>
      </w:r>
      <w:r w:rsidR="00611CFB">
        <w:rPr>
          <w:rFonts w:ascii="宋体" w:eastAsia="宋体" w:hAnsi="宋体" w:hint="eastAsia"/>
          <w:color w:val="000000"/>
          <w:sz w:val="18"/>
        </w:rPr>
        <w:t>医疗</w:t>
      </w:r>
      <w:r>
        <w:rPr>
          <w:rFonts w:ascii="宋体" w:eastAsia="宋体" w:hAnsi="宋体"/>
          <w:color w:val="000000"/>
          <w:sz w:val="18"/>
        </w:rPr>
        <w:t>经费</w:t>
      </w:r>
    </w:p>
    <w:p w14:paraId="56BB6972"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1.6评分办法：综合因素评定法</w:t>
      </w:r>
    </w:p>
    <w:p w14:paraId="6EC90D95"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1.7采购内容</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2217"/>
        <w:gridCol w:w="2271"/>
      </w:tblGrid>
      <w:tr w:rsidR="002E1A71" w14:paraId="5A9F88D0" w14:textId="77777777">
        <w:trPr>
          <w:trHeight w:hRule="exact" w:val="567"/>
        </w:trPr>
        <w:tc>
          <w:tcPr>
            <w:tcW w:w="4582" w:type="dxa"/>
            <w:shd w:val="clear" w:color="auto" w:fill="auto"/>
            <w:noWrap/>
            <w:vAlign w:val="center"/>
          </w:tcPr>
          <w:p w14:paraId="321AFECC" w14:textId="77777777" w:rsidR="002E1A71" w:rsidRDefault="00605530">
            <w:pPr>
              <w:widowControl/>
              <w:jc w:val="center"/>
              <w:rPr>
                <w:color w:val="000000"/>
                <w:sz w:val="18"/>
                <w:szCs w:val="18"/>
              </w:rPr>
            </w:pPr>
            <w:r>
              <w:rPr>
                <w:rFonts w:hint="eastAsia"/>
                <w:color w:val="000000"/>
                <w:sz w:val="18"/>
                <w:szCs w:val="18"/>
              </w:rPr>
              <w:t>设备名称（服务内容）</w:t>
            </w:r>
          </w:p>
        </w:tc>
        <w:tc>
          <w:tcPr>
            <w:tcW w:w="2217" w:type="dxa"/>
            <w:shd w:val="clear" w:color="auto" w:fill="auto"/>
            <w:noWrap/>
            <w:vAlign w:val="center"/>
          </w:tcPr>
          <w:p w14:paraId="50ADA0B7" w14:textId="77777777" w:rsidR="002E1A71" w:rsidRDefault="00605530">
            <w:pPr>
              <w:jc w:val="center"/>
              <w:rPr>
                <w:color w:val="000000"/>
                <w:sz w:val="18"/>
                <w:szCs w:val="18"/>
              </w:rPr>
            </w:pPr>
            <w:r>
              <w:rPr>
                <w:rFonts w:hint="eastAsia"/>
                <w:color w:val="000000"/>
                <w:sz w:val="18"/>
                <w:szCs w:val="18"/>
              </w:rPr>
              <w:t>数量（详见技术要求）</w:t>
            </w:r>
          </w:p>
        </w:tc>
        <w:tc>
          <w:tcPr>
            <w:tcW w:w="2271" w:type="dxa"/>
            <w:shd w:val="clear" w:color="auto" w:fill="auto"/>
            <w:noWrap/>
            <w:vAlign w:val="center"/>
          </w:tcPr>
          <w:p w14:paraId="2FFB66B2" w14:textId="77777777" w:rsidR="002E1A71" w:rsidRDefault="00605530">
            <w:pPr>
              <w:jc w:val="center"/>
              <w:rPr>
                <w:color w:val="000000"/>
                <w:sz w:val="18"/>
                <w:szCs w:val="18"/>
              </w:rPr>
            </w:pPr>
            <w:r>
              <w:rPr>
                <w:rFonts w:hint="eastAsia"/>
                <w:color w:val="000000"/>
                <w:sz w:val="18"/>
                <w:szCs w:val="18"/>
              </w:rPr>
              <w:t>备注</w:t>
            </w:r>
          </w:p>
        </w:tc>
      </w:tr>
      <w:tr w:rsidR="002E1A71" w14:paraId="2FF93574" w14:textId="77777777">
        <w:trPr>
          <w:trHeight w:hRule="exact" w:val="567"/>
        </w:trPr>
        <w:tc>
          <w:tcPr>
            <w:tcW w:w="4582" w:type="dxa"/>
            <w:shd w:val="clear" w:color="auto" w:fill="auto"/>
            <w:noWrap/>
            <w:vAlign w:val="center"/>
          </w:tcPr>
          <w:p w14:paraId="35507EB6" w14:textId="77777777" w:rsidR="002E1A71" w:rsidRDefault="00ED729C">
            <w:pPr>
              <w:jc w:val="center"/>
              <w:rPr>
                <w:color w:val="000000"/>
                <w:sz w:val="18"/>
                <w:szCs w:val="18"/>
              </w:rPr>
            </w:pPr>
            <w:r>
              <w:rPr>
                <w:rFonts w:ascii="宋体" w:eastAsia="宋体" w:hAnsi="宋体" w:hint="eastAsia"/>
                <w:color w:val="000000"/>
                <w:sz w:val="18"/>
              </w:rPr>
              <w:t>紫外线光疗仪</w:t>
            </w:r>
          </w:p>
        </w:tc>
        <w:tc>
          <w:tcPr>
            <w:tcW w:w="2217" w:type="dxa"/>
            <w:shd w:val="clear" w:color="auto" w:fill="auto"/>
            <w:noWrap/>
            <w:vAlign w:val="center"/>
          </w:tcPr>
          <w:p w14:paraId="6C19DC37" w14:textId="77777777" w:rsidR="002E1A71" w:rsidRDefault="00611CFB">
            <w:pPr>
              <w:jc w:val="center"/>
              <w:rPr>
                <w:color w:val="000000"/>
                <w:sz w:val="18"/>
                <w:szCs w:val="18"/>
              </w:rPr>
            </w:pPr>
            <w:r>
              <w:rPr>
                <w:sz w:val="18"/>
                <w:szCs w:val="18"/>
              </w:rPr>
              <w:t>1</w:t>
            </w:r>
            <w:r w:rsidR="00605530">
              <w:rPr>
                <w:rFonts w:hint="eastAsia"/>
                <w:sz w:val="18"/>
                <w:szCs w:val="18"/>
              </w:rPr>
              <w:t>套</w:t>
            </w:r>
          </w:p>
        </w:tc>
        <w:tc>
          <w:tcPr>
            <w:tcW w:w="2271" w:type="dxa"/>
            <w:shd w:val="clear" w:color="auto" w:fill="auto"/>
            <w:noWrap/>
            <w:vAlign w:val="center"/>
          </w:tcPr>
          <w:p w14:paraId="37220A7D" w14:textId="77777777" w:rsidR="002E1A71" w:rsidRDefault="00605530">
            <w:pPr>
              <w:jc w:val="center"/>
              <w:rPr>
                <w:color w:val="000000"/>
                <w:sz w:val="18"/>
                <w:szCs w:val="18"/>
              </w:rPr>
            </w:pPr>
            <w:r>
              <w:rPr>
                <w:rFonts w:hint="eastAsia"/>
                <w:color w:val="000000"/>
                <w:sz w:val="18"/>
                <w:szCs w:val="18"/>
              </w:rPr>
              <w:t>--</w:t>
            </w:r>
          </w:p>
        </w:tc>
      </w:tr>
    </w:tbl>
    <w:p w14:paraId="06846708"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1.8 主要技术要求</w:t>
      </w:r>
    </w:p>
    <w:tbl>
      <w:tblPr>
        <w:tblStyle w:val="a9"/>
        <w:tblW w:w="5000" w:type="pct"/>
        <w:tblBorders>
          <w:insideH w:val="none" w:sz="0" w:space="0" w:color="auto"/>
          <w:insideV w:val="none" w:sz="0" w:space="0" w:color="auto"/>
        </w:tblBorders>
        <w:tblLook w:val="04A0" w:firstRow="1" w:lastRow="0" w:firstColumn="1" w:lastColumn="0" w:noHBand="0" w:noVBand="1"/>
      </w:tblPr>
      <w:tblGrid>
        <w:gridCol w:w="8846"/>
      </w:tblGrid>
      <w:tr w:rsidR="002E1A71" w14:paraId="33CDCAFC" w14:textId="77777777" w:rsidTr="00F87A09">
        <w:trPr>
          <w:trHeight w:val="437"/>
        </w:trPr>
        <w:tc>
          <w:tcPr>
            <w:tcW w:w="5000" w:type="pct"/>
            <w:noWrap/>
          </w:tcPr>
          <w:p w14:paraId="207140C0" w14:textId="77777777" w:rsidR="002E1A71" w:rsidRPr="00E4135B" w:rsidRDefault="00605530" w:rsidP="00ED729C">
            <w:pPr>
              <w:widowControl/>
              <w:jc w:val="left"/>
              <w:rPr>
                <w:rFonts w:ascii="宋体" w:eastAsia="宋体" w:hAnsi="宋体"/>
                <w:color w:val="000000"/>
                <w:sz w:val="18"/>
                <w:szCs w:val="18"/>
              </w:rPr>
            </w:pPr>
            <w:r w:rsidRPr="00E4135B">
              <w:rPr>
                <w:rFonts w:ascii="宋体" w:eastAsia="宋体" w:hAnsi="宋体" w:hint="eastAsia"/>
                <w:color w:val="000000"/>
                <w:sz w:val="18"/>
                <w:szCs w:val="18"/>
              </w:rPr>
              <w:t>1、</w:t>
            </w:r>
            <w:r w:rsidR="00ED729C">
              <w:rPr>
                <w:rFonts w:ascii="宋体" w:eastAsia="宋体" w:hAnsi="宋体" w:hint="eastAsia"/>
                <w:color w:val="000000"/>
                <w:sz w:val="18"/>
                <w:szCs w:val="18"/>
              </w:rPr>
              <w:t>用于患者皮肤在</w:t>
            </w:r>
            <w:r w:rsidR="00ED729C">
              <w:rPr>
                <w:rFonts w:ascii="宋体" w:eastAsia="宋体" w:hAnsi="宋体"/>
                <w:color w:val="000000"/>
                <w:sz w:val="18"/>
                <w:szCs w:val="18"/>
              </w:rPr>
              <w:t>银屑病、白癜风等方面的治疗</w:t>
            </w:r>
          </w:p>
        </w:tc>
      </w:tr>
      <w:tr w:rsidR="002E1A71" w14:paraId="4F90D580" w14:textId="77777777" w:rsidTr="00F87A09">
        <w:trPr>
          <w:trHeight w:val="437"/>
        </w:trPr>
        <w:tc>
          <w:tcPr>
            <w:tcW w:w="5000" w:type="pct"/>
            <w:noWrap/>
          </w:tcPr>
          <w:p w14:paraId="78F0F917" w14:textId="77777777" w:rsidR="00952EAB" w:rsidRPr="00E4135B" w:rsidRDefault="00605530" w:rsidP="0051120D">
            <w:pPr>
              <w:rPr>
                <w:rFonts w:ascii="宋体" w:eastAsia="宋体" w:hAnsi="宋体"/>
                <w:color w:val="000000"/>
                <w:sz w:val="18"/>
                <w:szCs w:val="18"/>
              </w:rPr>
            </w:pPr>
            <w:r w:rsidRPr="00E4135B">
              <w:rPr>
                <w:rFonts w:ascii="宋体" w:eastAsia="宋体" w:hAnsi="宋体" w:hint="eastAsia"/>
                <w:color w:val="000000"/>
                <w:sz w:val="18"/>
                <w:szCs w:val="18"/>
              </w:rPr>
              <w:t>2、</w:t>
            </w:r>
            <w:r w:rsidR="0051120D">
              <w:rPr>
                <w:rFonts w:ascii="宋体" w:eastAsia="宋体" w:hAnsi="宋体" w:hint="eastAsia"/>
                <w:color w:val="000000"/>
                <w:sz w:val="18"/>
                <w:szCs w:val="18"/>
              </w:rPr>
              <w:t>具备漏电保护功能</w:t>
            </w:r>
          </w:p>
        </w:tc>
      </w:tr>
      <w:tr w:rsidR="00F87A09" w14:paraId="07FBFF3F" w14:textId="77777777" w:rsidTr="00F87A09">
        <w:trPr>
          <w:trHeight w:val="437"/>
        </w:trPr>
        <w:tc>
          <w:tcPr>
            <w:tcW w:w="5000" w:type="pct"/>
            <w:noWrap/>
          </w:tcPr>
          <w:p w14:paraId="025B69F1" w14:textId="77777777" w:rsidR="00F87A09" w:rsidRPr="00E4135B" w:rsidRDefault="00F87A09" w:rsidP="00157B59">
            <w:pPr>
              <w:rPr>
                <w:rFonts w:ascii="宋体" w:eastAsia="宋体" w:hAnsi="宋体"/>
                <w:color w:val="000000"/>
                <w:sz w:val="18"/>
                <w:szCs w:val="18"/>
              </w:rPr>
            </w:pPr>
            <w:r w:rsidRPr="00E4135B">
              <w:rPr>
                <w:rFonts w:ascii="宋体" w:eastAsia="宋体" w:hAnsi="宋体"/>
                <w:color w:val="000000"/>
                <w:sz w:val="18"/>
                <w:szCs w:val="18"/>
              </w:rPr>
              <w:t>3</w:t>
            </w:r>
            <w:r w:rsidRPr="00E4135B">
              <w:rPr>
                <w:rFonts w:ascii="宋体" w:eastAsia="宋体" w:hAnsi="宋体" w:hint="eastAsia"/>
                <w:color w:val="000000"/>
                <w:sz w:val="18"/>
                <w:szCs w:val="18"/>
              </w:rPr>
              <w:t>、</w:t>
            </w:r>
            <w:r w:rsidR="0051120D">
              <w:rPr>
                <w:rFonts w:ascii="宋体" w:eastAsia="宋体" w:hAnsi="宋体" w:hint="eastAsia"/>
                <w:color w:val="000000"/>
                <w:sz w:val="18"/>
                <w:szCs w:val="18"/>
              </w:rPr>
              <w:t>配置</w:t>
            </w:r>
            <w:r w:rsidR="0051120D">
              <w:rPr>
                <w:rFonts w:ascii="宋体" w:eastAsia="宋体" w:hAnsi="宋体"/>
                <w:color w:val="000000"/>
                <w:sz w:val="18"/>
                <w:szCs w:val="18"/>
              </w:rPr>
              <w:t>防护眼镜</w:t>
            </w:r>
          </w:p>
        </w:tc>
      </w:tr>
    </w:tbl>
    <w:p w14:paraId="697BCC4F"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2.对供应商基本要求：</w:t>
      </w:r>
    </w:p>
    <w:p w14:paraId="4D59DAEA"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2.1 中国境内注册的独立法人。</w:t>
      </w:r>
    </w:p>
    <w:p w14:paraId="0B3026F7"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2.2 不接受联合体投标。</w:t>
      </w:r>
    </w:p>
    <w:p w14:paraId="5153910B"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14:paraId="0DF03F7F" w14:textId="77777777" w:rsidR="002E1A71" w:rsidRDefault="00605530">
      <w:pPr>
        <w:spacing w:after="20"/>
        <w:jc w:val="left"/>
        <w:rPr>
          <w:rFonts w:ascii="宋体" w:eastAsia="宋体" w:hAnsi="宋体"/>
          <w:color w:val="000000"/>
          <w:sz w:val="18"/>
        </w:rPr>
      </w:pPr>
      <w:r>
        <w:rPr>
          <w:rFonts w:ascii="宋体" w:eastAsia="宋体" w:hAnsi="宋体" w:hint="eastAsia"/>
          <w:color w:val="FF0000"/>
          <w:sz w:val="18"/>
        </w:rPr>
        <w:t>2.4 响应《政府采购促进中小企业发展管理办法》，支持中小企业发展。</w:t>
      </w:r>
    </w:p>
    <w:p w14:paraId="54C09F36"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3.供应商报名</w:t>
      </w:r>
    </w:p>
    <w:p w14:paraId="7CA8BDAB" w14:textId="3A23B3C4" w:rsidR="002E1A71" w:rsidRDefault="00605530">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3.1供应商需在公示期满后第一个工作日，即202</w:t>
      </w:r>
      <w:r w:rsidR="00ED049C">
        <w:rPr>
          <w:rFonts w:ascii="宋体" w:eastAsia="宋体" w:hAnsi="宋体"/>
          <w:color w:val="000000"/>
          <w:sz w:val="18"/>
        </w:rPr>
        <w:t>2</w:t>
      </w:r>
      <w:r>
        <w:rPr>
          <w:rFonts w:ascii="宋体" w:eastAsia="宋体" w:hAnsi="宋体"/>
          <w:color w:val="000000"/>
          <w:sz w:val="18"/>
        </w:rPr>
        <w:t>/</w:t>
      </w:r>
      <w:r w:rsidR="008A0D58">
        <w:rPr>
          <w:rFonts w:ascii="宋体" w:eastAsia="宋体" w:hAnsi="宋体"/>
          <w:color w:val="000000"/>
          <w:sz w:val="18"/>
        </w:rPr>
        <w:t>8</w:t>
      </w:r>
      <w:r>
        <w:rPr>
          <w:rFonts w:ascii="宋体" w:eastAsia="宋体" w:hAnsi="宋体"/>
          <w:color w:val="000000"/>
          <w:sz w:val="18"/>
        </w:rPr>
        <w:t>/</w:t>
      </w:r>
      <w:r w:rsidR="008A0D58">
        <w:rPr>
          <w:rFonts w:ascii="宋体" w:eastAsia="宋体" w:hAnsi="宋体"/>
          <w:color w:val="000000"/>
          <w:sz w:val="18"/>
        </w:rPr>
        <w:t>24</w:t>
      </w:r>
      <w:r>
        <w:rPr>
          <w:rFonts w:ascii="宋体" w:eastAsia="宋体" w:hAnsi="宋体"/>
          <w:color w:val="000000"/>
          <w:sz w:val="18"/>
        </w:rPr>
        <w:t>到北京大学第一医院医学装备处报名。</w:t>
      </w:r>
    </w:p>
    <w:p w14:paraId="70814E44" w14:textId="21F828DF" w:rsidR="002E1A71" w:rsidRDefault="00605530">
      <w:pPr>
        <w:spacing w:after="20"/>
        <w:jc w:val="left"/>
        <w:rPr>
          <w:rFonts w:ascii="宋体" w:eastAsia="宋体" w:hAnsi="宋体"/>
          <w:color w:val="000000"/>
          <w:sz w:val="18"/>
        </w:rPr>
      </w:pPr>
      <w:r>
        <w:rPr>
          <w:rFonts w:ascii="宋体" w:eastAsia="宋体" w:hAnsi="宋体"/>
          <w:color w:val="000000"/>
          <w:sz w:val="18"/>
        </w:rPr>
        <w:t>3.2报名时间：北京时间上午</w:t>
      </w:r>
      <w:r w:rsidR="008A0D58">
        <w:rPr>
          <w:rFonts w:ascii="宋体" w:eastAsia="宋体" w:hAnsi="宋体"/>
          <w:color w:val="000000"/>
          <w:sz w:val="18"/>
        </w:rPr>
        <w:t>10</w:t>
      </w:r>
      <w:r>
        <w:rPr>
          <w:rFonts w:ascii="宋体" w:eastAsia="宋体" w:hAnsi="宋体"/>
          <w:color w:val="000000"/>
          <w:sz w:val="18"/>
        </w:rPr>
        <w:t>:</w:t>
      </w:r>
      <w:r>
        <w:rPr>
          <w:rFonts w:ascii="宋体" w:eastAsia="宋体" w:hAnsi="宋体" w:hint="eastAsia"/>
          <w:color w:val="000000"/>
          <w:sz w:val="18"/>
        </w:rPr>
        <w:t>00</w:t>
      </w:r>
    </w:p>
    <w:p w14:paraId="2BA47E5D"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r w:rsidR="00ED049C">
        <w:rPr>
          <w:rFonts w:ascii="宋体" w:eastAsia="宋体" w:hAnsi="宋体" w:hint="eastAsia"/>
          <w:color w:val="000000"/>
          <w:sz w:val="18"/>
        </w:rPr>
        <w:t>，</w:t>
      </w:r>
      <w:r w:rsidR="00ED049C" w:rsidRPr="00ED049C">
        <w:rPr>
          <w:rFonts w:ascii="宋体" w:eastAsia="宋体" w:hAnsi="宋体" w:hint="eastAsia"/>
          <w:color w:val="FF0000"/>
          <w:sz w:val="18"/>
        </w:rPr>
        <w:t>另附一份技术参数及彩页</w:t>
      </w:r>
      <w:r w:rsidR="00ED049C">
        <w:rPr>
          <w:rFonts w:ascii="宋体" w:eastAsia="宋体" w:hAnsi="宋体" w:hint="eastAsia"/>
          <w:color w:val="000000"/>
          <w:sz w:val="18"/>
        </w:rPr>
        <w:t>。</w:t>
      </w:r>
    </w:p>
    <w:p w14:paraId="609092C5"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14:paraId="255B795E"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4.发放采购论证文件</w:t>
      </w:r>
    </w:p>
    <w:p w14:paraId="414BD0E8"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14:paraId="149A323F"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5.采购论证时间及地点</w:t>
      </w:r>
    </w:p>
    <w:p w14:paraId="7A8645D1"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14:paraId="0C316634"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14:paraId="5E2A955B"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6.1地址：北京市西城区西什库大街8号北京大学第一医院急诊楼二楼C2-22医学装备处。</w:t>
      </w:r>
    </w:p>
    <w:p w14:paraId="22B0B44E"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6.2</w:t>
      </w:r>
      <w:r>
        <w:rPr>
          <w:rFonts w:ascii="宋体" w:eastAsia="宋体" w:hAnsi="宋体" w:hint="eastAsia"/>
          <w:color w:val="000000"/>
          <w:sz w:val="18"/>
        </w:rPr>
        <w:t xml:space="preserve">联系人及联系电话：  资质审核：李德水83575258； 咨询：林萌 83572275 </w:t>
      </w:r>
    </w:p>
    <w:p w14:paraId="7001CB8E"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6.</w:t>
      </w:r>
      <w:r>
        <w:rPr>
          <w:rFonts w:ascii="宋体" w:eastAsia="宋体" w:hAnsi="宋体" w:hint="eastAsia"/>
          <w:color w:val="000000"/>
          <w:sz w:val="18"/>
        </w:rPr>
        <w:t>3</w:t>
      </w:r>
      <w:r>
        <w:rPr>
          <w:rFonts w:ascii="宋体" w:eastAsia="宋体" w:hAnsi="宋体"/>
          <w:color w:val="000000"/>
          <w:sz w:val="18"/>
        </w:rPr>
        <w:t>电子邮箱：bdyyyxzb@163.com</w:t>
      </w:r>
    </w:p>
    <w:p w14:paraId="0FEB01C5"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14:paraId="45AFADB8" w14:textId="77777777"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14:paraId="7FA84CCC" w14:textId="6348ABCD"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202</w:t>
      </w:r>
      <w:r w:rsidR="00EA38E9">
        <w:rPr>
          <w:rFonts w:ascii="宋体" w:eastAsia="宋体" w:hAnsi="宋体" w:hint="eastAsia"/>
          <w:color w:val="000000"/>
          <w:sz w:val="18"/>
        </w:rPr>
        <w:t>2</w:t>
      </w:r>
      <w:r>
        <w:rPr>
          <w:rFonts w:ascii="宋体" w:eastAsia="宋体" w:hAnsi="宋体" w:hint="eastAsia"/>
          <w:color w:val="000000"/>
          <w:sz w:val="18"/>
        </w:rPr>
        <w:t>年</w:t>
      </w:r>
      <w:r w:rsidR="008A0D58">
        <w:rPr>
          <w:rFonts w:ascii="宋体" w:eastAsia="宋体" w:hAnsi="宋体"/>
          <w:color w:val="000000"/>
          <w:sz w:val="18"/>
        </w:rPr>
        <w:t>8</w:t>
      </w:r>
      <w:r>
        <w:rPr>
          <w:rFonts w:ascii="宋体" w:eastAsia="宋体" w:hAnsi="宋体" w:hint="eastAsia"/>
          <w:color w:val="000000"/>
          <w:sz w:val="18"/>
        </w:rPr>
        <w:t>月</w:t>
      </w:r>
      <w:r w:rsidR="008A0D58">
        <w:rPr>
          <w:rFonts w:ascii="宋体" w:eastAsia="宋体" w:hAnsi="宋体"/>
          <w:color w:val="000000"/>
          <w:sz w:val="18"/>
        </w:rPr>
        <w:t>17</w:t>
      </w:r>
      <w:r w:rsidR="007312EB">
        <w:rPr>
          <w:rFonts w:ascii="宋体" w:eastAsia="宋体" w:hAnsi="宋体" w:hint="eastAsia"/>
          <w:color w:val="000000"/>
          <w:sz w:val="18"/>
        </w:rPr>
        <w:t>日</w:t>
      </w:r>
    </w:p>
    <w:sectPr w:rsidR="002E1A71">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224B2" w14:textId="77777777" w:rsidR="00E741B4" w:rsidRDefault="00E741B4" w:rsidP="00250272">
      <w:r>
        <w:separator/>
      </w:r>
    </w:p>
  </w:endnote>
  <w:endnote w:type="continuationSeparator" w:id="0">
    <w:p w14:paraId="020BB0E9" w14:textId="77777777" w:rsidR="00E741B4" w:rsidRDefault="00E741B4" w:rsidP="0025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43980" w14:textId="77777777" w:rsidR="00E741B4" w:rsidRDefault="00E741B4" w:rsidP="00250272">
      <w:r>
        <w:separator/>
      </w:r>
    </w:p>
  </w:footnote>
  <w:footnote w:type="continuationSeparator" w:id="0">
    <w:p w14:paraId="20CE9B19" w14:textId="77777777" w:rsidR="00E741B4" w:rsidRDefault="00E741B4" w:rsidP="00250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7D8"/>
    <w:rsid w:val="000F6EAC"/>
    <w:rsid w:val="00157B59"/>
    <w:rsid w:val="00174E1E"/>
    <w:rsid w:val="001A0984"/>
    <w:rsid w:val="001B5028"/>
    <w:rsid w:val="00215E95"/>
    <w:rsid w:val="00216C0E"/>
    <w:rsid w:val="00250272"/>
    <w:rsid w:val="002B1B02"/>
    <w:rsid w:val="002D5102"/>
    <w:rsid w:val="002E1A71"/>
    <w:rsid w:val="003A1F03"/>
    <w:rsid w:val="00405F2B"/>
    <w:rsid w:val="004400FF"/>
    <w:rsid w:val="00453A4D"/>
    <w:rsid w:val="00504A29"/>
    <w:rsid w:val="00510F78"/>
    <w:rsid w:val="0051120D"/>
    <w:rsid w:val="00535838"/>
    <w:rsid w:val="00537D4F"/>
    <w:rsid w:val="0056288E"/>
    <w:rsid w:val="005B1CB7"/>
    <w:rsid w:val="00605530"/>
    <w:rsid w:val="00611CFB"/>
    <w:rsid w:val="00655B76"/>
    <w:rsid w:val="00697701"/>
    <w:rsid w:val="007312EB"/>
    <w:rsid w:val="007B3305"/>
    <w:rsid w:val="007F27D8"/>
    <w:rsid w:val="008535EB"/>
    <w:rsid w:val="00896DBE"/>
    <w:rsid w:val="008A0D58"/>
    <w:rsid w:val="008B5204"/>
    <w:rsid w:val="008B7581"/>
    <w:rsid w:val="008F4E86"/>
    <w:rsid w:val="00903309"/>
    <w:rsid w:val="00952EAB"/>
    <w:rsid w:val="00953C7B"/>
    <w:rsid w:val="00974F2A"/>
    <w:rsid w:val="009952C1"/>
    <w:rsid w:val="009D5665"/>
    <w:rsid w:val="009E29A2"/>
    <w:rsid w:val="00AB42E9"/>
    <w:rsid w:val="00B063FA"/>
    <w:rsid w:val="00B36782"/>
    <w:rsid w:val="00B63B00"/>
    <w:rsid w:val="00B73F43"/>
    <w:rsid w:val="00B76DDF"/>
    <w:rsid w:val="00BB1B5A"/>
    <w:rsid w:val="00BB2D0B"/>
    <w:rsid w:val="00C40D92"/>
    <w:rsid w:val="00C41F6E"/>
    <w:rsid w:val="00C81FFE"/>
    <w:rsid w:val="00C86897"/>
    <w:rsid w:val="00D32B91"/>
    <w:rsid w:val="00D33820"/>
    <w:rsid w:val="00D4617A"/>
    <w:rsid w:val="00DC1070"/>
    <w:rsid w:val="00DD293A"/>
    <w:rsid w:val="00E368E5"/>
    <w:rsid w:val="00E4135B"/>
    <w:rsid w:val="00E741B4"/>
    <w:rsid w:val="00EA38E9"/>
    <w:rsid w:val="00ED049C"/>
    <w:rsid w:val="00ED1CF7"/>
    <w:rsid w:val="00ED729C"/>
    <w:rsid w:val="00F41A7A"/>
    <w:rsid w:val="00F734C6"/>
    <w:rsid w:val="00F75ACD"/>
    <w:rsid w:val="00F87A09"/>
    <w:rsid w:val="01EA5F40"/>
    <w:rsid w:val="058C2CD1"/>
    <w:rsid w:val="07BB707B"/>
    <w:rsid w:val="10D947DD"/>
    <w:rsid w:val="12980F68"/>
    <w:rsid w:val="1BBD7D7B"/>
    <w:rsid w:val="1CA7792C"/>
    <w:rsid w:val="21504832"/>
    <w:rsid w:val="226263D3"/>
    <w:rsid w:val="2DDB7157"/>
    <w:rsid w:val="2F5D1151"/>
    <w:rsid w:val="40322DD7"/>
    <w:rsid w:val="41110EEC"/>
    <w:rsid w:val="442C44F8"/>
    <w:rsid w:val="45266630"/>
    <w:rsid w:val="479D6B98"/>
    <w:rsid w:val="4C793F79"/>
    <w:rsid w:val="5E4F184B"/>
    <w:rsid w:val="64590EBC"/>
    <w:rsid w:val="66CB3C28"/>
    <w:rsid w:val="6FF97415"/>
    <w:rsid w:val="76312417"/>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BD920F"/>
  <w15:docId w15:val="{D04F93CE-1D65-4332-B4DD-F740EEA5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table" w:styleId="a9">
    <w:name w:val="Table Grid"/>
    <w:basedOn w:val="a1"/>
    <w:uiPriority w:val="39"/>
    <w:rsid w:val="00F87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zhaoyuhan</dc:creator>
  <cp:lastModifiedBy>lm</cp:lastModifiedBy>
  <cp:revision>2</cp:revision>
  <cp:lastPrinted>2022-03-31T07:52:00Z</cp:lastPrinted>
  <dcterms:created xsi:type="dcterms:W3CDTF">2022-08-16T08:58:00Z</dcterms:created>
  <dcterms:modified xsi:type="dcterms:W3CDTF">2022-08-16T08:58:00Z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7BC3A55FAFBD415A9092F1D057394271</vt:lpwstr>
  </property>
</Properties>
</file>