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w:t>
      </w:r>
      <w:bookmarkStart w:id="0" w:name="_GoBack"/>
      <w:r>
        <w:rPr>
          <w:rFonts w:hint="eastAsia" w:ascii="宋体" w:hAnsi="宋体" w:eastAsia="宋体"/>
          <w:b/>
          <w:color w:val="000000"/>
          <w:sz w:val="18"/>
          <w:lang w:val="en-US" w:eastAsia="zh-CN"/>
        </w:rPr>
        <w:t>药物临床试验机构药品保存箱</w:t>
      </w:r>
      <w:bookmarkEnd w:id="0"/>
      <w:r>
        <w:rPr>
          <w:rFonts w:hint="eastAsia" w:ascii="宋体" w:hAnsi="宋体" w:eastAsia="宋体"/>
          <w:b/>
          <w:color w:val="000000"/>
          <w:sz w:val="18"/>
          <w:lang w:val="en-US" w:eastAsia="zh-CN"/>
        </w:rPr>
        <w:t>设备</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药物临床试验机构药品保存箱设备</w:t>
      </w:r>
      <w:r>
        <w:rPr>
          <w:rFonts w:ascii="宋体" w:hAnsi="宋体" w:eastAsia="宋体"/>
          <w:color w:val="000000"/>
          <w:sz w:val="18"/>
        </w:rPr>
        <w:t>采购</w:t>
      </w:r>
    </w:p>
    <w:p>
      <w:pPr>
        <w:spacing w:after="20"/>
        <w:jc w:val="left"/>
        <w:rPr>
          <w:rFonts w:hint="default"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2022-lz-科研-1</w:t>
      </w:r>
      <w:r>
        <w:rPr>
          <w:rFonts w:hint="eastAsia" w:ascii="宋体" w:hAnsi="宋体" w:eastAsia="宋体"/>
          <w:color w:val="000000"/>
          <w:sz w:val="18"/>
          <w:lang w:val="en-US" w:eastAsia="zh-CN"/>
        </w:rPr>
        <w:t>21</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药物临床试验机构</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lang w:val="en-US" w:eastAsia="zh-CN"/>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w:t>
            </w:r>
            <w:r>
              <w:rPr>
                <w:rFonts w:hint="eastAsia"/>
                <w:color w:val="000000"/>
                <w:sz w:val="18"/>
                <w:szCs w:val="18"/>
              </w:rPr>
              <w:br w:type="textWrapping"/>
            </w:r>
            <w:r>
              <w:rPr>
                <w:rFonts w:hint="eastAsia"/>
                <w:color w:val="000000"/>
                <w:sz w:val="18"/>
                <w:szCs w:val="18"/>
              </w:rPr>
              <w:t>（服务内容）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w:t>
            </w:r>
            <w:r>
              <w:rPr>
                <w:rFonts w:hint="eastAsia"/>
                <w:color w:val="000000"/>
                <w:sz w:val="18"/>
                <w:szCs w:val="18"/>
              </w:rPr>
              <w:br w:type="textWrapping"/>
            </w:r>
            <w:r>
              <w:rPr>
                <w:rFonts w:hint="eastAsia"/>
                <w:color w:val="000000"/>
                <w:sz w:val="18"/>
                <w:szCs w:val="18"/>
              </w:rPr>
              <w:t>（详见技术要求）</w:t>
            </w:r>
          </w:p>
        </w:tc>
        <w:tc>
          <w:tcPr>
            <w:tcW w:w="2047"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2" w:type="dxa"/>
            <w:shd w:val="clear" w:color="auto" w:fill="auto"/>
            <w:noWrap/>
            <w:vAlign w:val="center"/>
          </w:tcPr>
          <w:p>
            <w:pPr>
              <w:jc w:val="center"/>
              <w:rPr>
                <w:color w:val="000000"/>
                <w:sz w:val="18"/>
                <w:szCs w:val="18"/>
              </w:rPr>
            </w:pPr>
            <w:r>
              <w:rPr>
                <w:rFonts w:hint="eastAsia"/>
                <w:color w:val="000000"/>
                <w:sz w:val="18"/>
                <w:szCs w:val="18"/>
              </w:rPr>
              <w:t>药品保存箱</w:t>
            </w:r>
          </w:p>
        </w:tc>
        <w:tc>
          <w:tcPr>
            <w:tcW w:w="2217" w:type="dxa"/>
            <w:shd w:val="clear" w:color="auto" w:fill="auto"/>
            <w:noWrap/>
            <w:vAlign w:val="center"/>
          </w:tcPr>
          <w:p>
            <w:pPr>
              <w:jc w:val="center"/>
              <w:rPr>
                <w:rFonts w:hint="eastAsia" w:eastAsiaTheme="minorEastAsia"/>
                <w:color w:val="000000"/>
                <w:sz w:val="18"/>
                <w:szCs w:val="18"/>
                <w:lang w:eastAsia="zh-CN"/>
              </w:rPr>
            </w:pPr>
            <w:r>
              <w:rPr>
                <w:rFonts w:hint="eastAsia"/>
                <w:sz w:val="18"/>
                <w:szCs w:val="18"/>
                <w:lang w:val="en-US" w:eastAsia="zh-CN"/>
              </w:rPr>
              <w:t>2台</w:t>
            </w:r>
          </w:p>
        </w:tc>
        <w:tc>
          <w:tcPr>
            <w:tcW w:w="2047" w:type="dxa"/>
            <w:shd w:val="clear" w:color="auto" w:fill="auto"/>
            <w:noWrap/>
            <w:vAlign w:val="center"/>
          </w:tcPr>
          <w:p>
            <w:pPr>
              <w:jc w:val="center"/>
              <w:rPr>
                <w:rFonts w:hint="default" w:eastAsiaTheme="minorEastAsia"/>
                <w:color w:val="000000"/>
                <w:sz w:val="18"/>
                <w:szCs w:val="18"/>
                <w:lang w:val="en-US" w:eastAsia="zh-CN"/>
              </w:rPr>
            </w:pPr>
            <w:r>
              <w:rPr>
                <w:rFonts w:hint="eastAsia"/>
                <w:color w:val="000000"/>
                <w:sz w:val="18"/>
                <w:szCs w:val="18"/>
                <w:lang w:val="en-US" w:eastAsia="zh-CN"/>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widowControl/>
              <w:jc w:val="left"/>
              <w:rPr>
                <w:rFonts w:hint="default" w:eastAsiaTheme="minorEastAsia"/>
                <w:color w:val="000000"/>
                <w:sz w:val="18"/>
                <w:szCs w:val="18"/>
                <w:lang w:val="en-US" w:eastAsia="zh-CN"/>
              </w:rPr>
            </w:pPr>
            <w:r>
              <w:rPr>
                <w:rFonts w:hint="eastAsia"/>
                <w:color w:val="000000"/>
                <w:sz w:val="18"/>
                <w:szCs w:val="18"/>
              </w:rPr>
              <w:t>1、</w:t>
            </w:r>
            <w:r>
              <w:rPr>
                <w:rFonts w:hint="eastAsia"/>
                <w:color w:val="000000"/>
                <w:sz w:val="18"/>
                <w:szCs w:val="18"/>
                <w:lang w:val="en-US" w:eastAsia="zh-CN"/>
              </w:rPr>
              <w:t>有效容积≥1000L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2、</w:t>
            </w:r>
            <w:r>
              <w:rPr>
                <w:rFonts w:hint="eastAsia"/>
                <w:color w:val="000000"/>
                <w:sz w:val="18"/>
                <w:szCs w:val="18"/>
                <w:lang w:val="en-US" w:eastAsia="zh-CN"/>
              </w:rPr>
              <w:t>温度范围2℃~14℃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rPr>
                <w:rFonts w:hint="default" w:eastAsiaTheme="minorEastAsia"/>
                <w:color w:val="000000"/>
                <w:sz w:val="18"/>
                <w:szCs w:val="18"/>
                <w:lang w:val="en-US" w:eastAsia="zh-CN"/>
              </w:rPr>
            </w:pPr>
            <w:r>
              <w:rPr>
                <w:rFonts w:hint="eastAsia"/>
                <w:color w:val="000000"/>
                <w:sz w:val="18"/>
                <w:szCs w:val="18"/>
              </w:rPr>
              <w:t>3、具备</w:t>
            </w:r>
            <w:r>
              <w:rPr>
                <w:rFonts w:hint="eastAsia"/>
                <w:color w:val="000000"/>
                <w:sz w:val="18"/>
                <w:szCs w:val="18"/>
                <w:lang w:val="en-US" w:eastAsia="zh-CN"/>
              </w:rPr>
              <w:t>电子传感器可监控箱内温度</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hint="eastAsia"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lang w:val="en-US" w:eastAsia="zh-CN"/>
        </w:rPr>
        <w:t>2</w:t>
      </w:r>
      <w:r>
        <w:rPr>
          <w:rFonts w:ascii="宋体" w:hAnsi="宋体" w:eastAsia="宋体"/>
          <w:color w:val="000000"/>
          <w:sz w:val="18"/>
        </w:rPr>
        <w:t>/</w:t>
      </w:r>
      <w:r>
        <w:rPr>
          <w:rFonts w:hint="eastAsia" w:ascii="宋体" w:hAnsi="宋体" w:eastAsia="宋体"/>
          <w:color w:val="000000"/>
          <w:sz w:val="18"/>
          <w:lang w:val="en-US" w:eastAsia="zh-CN"/>
        </w:rPr>
        <w:t>9</w:t>
      </w:r>
      <w:r>
        <w:rPr>
          <w:rFonts w:ascii="宋体" w:hAnsi="宋体" w:eastAsia="宋体"/>
          <w:color w:val="000000"/>
          <w:sz w:val="18"/>
        </w:rPr>
        <w:t>/</w:t>
      </w:r>
      <w:r>
        <w:rPr>
          <w:rFonts w:hint="eastAsia" w:ascii="宋体" w:hAnsi="宋体" w:eastAsia="宋体"/>
          <w:color w:val="000000"/>
          <w:sz w:val="18"/>
          <w:lang w:val="en-US" w:eastAsia="zh-CN"/>
        </w:rPr>
        <w:t>13</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hint="default" w:ascii="宋体" w:hAnsi="宋体" w:eastAsia="宋体"/>
          <w:color w:val="000000"/>
          <w:sz w:val="18"/>
          <w:lang w:val="en-US" w:eastAsia="zh-CN"/>
        </w:rPr>
      </w:pPr>
      <w:r>
        <w:rPr>
          <w:rFonts w:ascii="宋体" w:hAnsi="宋体" w:eastAsia="宋体"/>
          <w:color w:val="000000"/>
          <w:sz w:val="18"/>
        </w:rPr>
        <w:t>3.2报名时间：北京时间上午</w:t>
      </w:r>
      <w:r>
        <w:rPr>
          <w:rFonts w:hint="eastAsia" w:ascii="宋体" w:hAnsi="宋体" w:eastAsia="宋体"/>
          <w:color w:val="000000"/>
          <w:sz w:val="18"/>
          <w:lang w:val="en-US" w:eastAsia="zh-CN"/>
        </w:rPr>
        <w:t>8</w:t>
      </w:r>
      <w:r>
        <w:rPr>
          <w:rFonts w:ascii="宋体" w:hAnsi="宋体" w:eastAsia="宋体"/>
          <w:color w:val="000000"/>
          <w:sz w:val="18"/>
        </w:rPr>
        <w:t>:</w:t>
      </w:r>
      <w:r>
        <w:rPr>
          <w:rFonts w:hint="eastAsia" w:ascii="宋体" w:hAnsi="宋体" w:eastAsia="宋体"/>
          <w:color w:val="000000"/>
          <w:sz w:val="18"/>
          <w:lang w:val="en-US" w:eastAsia="zh-CN"/>
        </w:rPr>
        <w:t>00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资质审核：_李德水 83575258_； 咨询： _郭晨 83572231_；</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lang w:val="en-US" w:eastAsia="zh-CN"/>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hint="eastAsia" w:ascii="宋体" w:hAnsi="宋体" w:eastAsia="宋体"/>
          <w:color w:val="000000"/>
          <w:sz w:val="18"/>
          <w:lang w:val="en-US" w:eastAsia="zh-CN"/>
        </w:rPr>
        <w:t>9</w:t>
      </w:r>
      <w:r>
        <w:rPr>
          <w:rFonts w:hint="eastAsia" w:ascii="宋体" w:hAnsi="宋体" w:eastAsia="宋体"/>
          <w:color w:val="000000"/>
          <w:sz w:val="18"/>
        </w:rPr>
        <w:t>月</w:t>
      </w:r>
      <w:r>
        <w:rPr>
          <w:rFonts w:hint="eastAsia" w:ascii="宋体" w:hAnsi="宋体" w:eastAsia="宋体"/>
          <w:color w:val="000000"/>
          <w:sz w:val="18"/>
          <w:lang w:val="en-US" w:eastAsia="zh-CN"/>
        </w:rPr>
        <w:t>5</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ZkZWNhNDg0YTlhM2JjN2NkMzkyM2U3MWE0NGYifQ=="/>
  </w:docVars>
  <w:rsids>
    <w:rsidRoot w:val="007F27D8"/>
    <w:rsid w:val="001B5028"/>
    <w:rsid w:val="00216C0E"/>
    <w:rsid w:val="002B1B02"/>
    <w:rsid w:val="003A1F03"/>
    <w:rsid w:val="00405F2B"/>
    <w:rsid w:val="00510F78"/>
    <w:rsid w:val="00535838"/>
    <w:rsid w:val="0056288E"/>
    <w:rsid w:val="00697701"/>
    <w:rsid w:val="007F27D8"/>
    <w:rsid w:val="008535EB"/>
    <w:rsid w:val="00896DBE"/>
    <w:rsid w:val="008B5204"/>
    <w:rsid w:val="008B7581"/>
    <w:rsid w:val="008F4E86"/>
    <w:rsid w:val="00953C7B"/>
    <w:rsid w:val="00974F2A"/>
    <w:rsid w:val="009952C1"/>
    <w:rsid w:val="00AB42E9"/>
    <w:rsid w:val="00B063FA"/>
    <w:rsid w:val="00C41F6E"/>
    <w:rsid w:val="00C86897"/>
    <w:rsid w:val="00D32B91"/>
    <w:rsid w:val="00D33820"/>
    <w:rsid w:val="00D4617A"/>
    <w:rsid w:val="00DC1070"/>
    <w:rsid w:val="00DD293A"/>
    <w:rsid w:val="00F41A7A"/>
    <w:rsid w:val="00F734C6"/>
    <w:rsid w:val="01EA5F40"/>
    <w:rsid w:val="12980F68"/>
    <w:rsid w:val="1A94414A"/>
    <w:rsid w:val="1BBD7D7B"/>
    <w:rsid w:val="1CA7792C"/>
    <w:rsid w:val="226263D3"/>
    <w:rsid w:val="2DDB7157"/>
    <w:rsid w:val="2F5D1151"/>
    <w:rsid w:val="40322DD7"/>
    <w:rsid w:val="41110EEC"/>
    <w:rsid w:val="45266630"/>
    <w:rsid w:val="57CE6C59"/>
    <w:rsid w:val="597242FB"/>
    <w:rsid w:val="603D5051"/>
    <w:rsid w:val="66434892"/>
    <w:rsid w:val="6F0E522A"/>
    <w:rsid w:val="6FF97415"/>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805</Words>
  <Characters>950</Characters>
  <Lines>7</Lines>
  <Paragraphs>2</Paragraphs>
  <TotalTime>6</TotalTime>
  <ScaleCrop>false</ScaleCrop>
  <LinksUpToDate>false</LinksUpToDate>
  <CharactersWithSpaces>1093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2021-01-21T11:57:00Z</dcterms:created>
  <dc:creator>zhaoyuhan</dc:creator>
  <cp:lastModifiedBy>Ann</cp:lastModifiedBy>
  <cp:lastPrinted>2022-09-05T03:04:39Z</cp:lastPrinted>
  <dcterms:modified xsi:type="dcterms:W3CDTF">2022-09-05T03:05:18Z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421A93A8F134422D8A71D07A66C3C4A5</vt:lpwstr>
  </property>
</Properties>
</file>