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“一次性体表贴片电极”采购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bookmarkStart w:id="0" w:name="_GoBack"/>
      <w:r>
        <w:rPr>
          <w:rFonts w:hint="eastAsia" w:ascii="宋体" w:hAnsi="宋体" w:eastAsia="宋体"/>
          <w:b/>
          <w:szCs w:val="21"/>
        </w:rPr>
        <w:t>一次性体表贴片电极</w:t>
      </w:r>
      <w:bookmarkEnd w:id="0"/>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71</w:t>
      </w:r>
    </w:p>
    <w:p>
      <w:pPr>
        <w:spacing w:after="20"/>
        <w:ind w:firstLine="420" w:firstLineChars="200"/>
        <w:jc w:val="left"/>
        <w:rPr>
          <w:rFonts w:ascii="宋体" w:hAnsi="宋体" w:eastAsia="宋体"/>
          <w:szCs w:val="21"/>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rPr>
        <w:t>神经内科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221"/>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3221"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5671"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pPr>
            <w:r>
              <w:t>1</w:t>
            </w:r>
          </w:p>
        </w:tc>
        <w:tc>
          <w:tcPr>
            <w:tcW w:w="1500" w:type="dxa"/>
            <w:vAlign w:val="center"/>
          </w:tcPr>
          <w:p>
            <w:pPr>
              <w:jc w:val="center"/>
            </w:pPr>
            <w:r>
              <w:t>一次性体表贴片电极</w:t>
            </w:r>
          </w:p>
        </w:tc>
        <w:tc>
          <w:tcPr>
            <w:tcW w:w="3200" w:type="dxa"/>
            <w:vAlign w:val="center"/>
          </w:tcPr>
          <w:p>
            <w:pPr>
              <w:numPr>
                <w:ilvl w:val="0"/>
                <w:numId w:val="1"/>
              </w:numPr>
              <w:jc w:val="left"/>
            </w:pPr>
            <w:r>
              <w:t>贴于皮肤表面，用于电刺激信号的采集</w:t>
            </w:r>
          </w:p>
          <w:p>
            <w:pPr>
              <w:numPr>
                <w:ilvl w:val="0"/>
                <w:numId w:val="1"/>
              </w:numPr>
              <w:jc w:val="left"/>
            </w:pPr>
            <w:r>
              <w:t>体表电极表面最大导电阻抗≤15kΩ</w:t>
            </w:r>
          </w:p>
          <w:p>
            <w:pPr>
              <w:numPr>
                <w:ilvl w:val="0"/>
                <w:numId w:val="1"/>
              </w:numPr>
              <w:jc w:val="left"/>
            </w:pPr>
            <w:r>
              <w:t>适用于在院的Alpine biomed aps 的9013A070肌电图仪</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20</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p>
    <w:p>
      <w:pPr>
        <w:spacing w:after="20"/>
        <w:ind w:left="5040" w:firstLine="420"/>
        <w:jc w:val="center"/>
      </w:pP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6E1117"/>
    <w:multiLevelType w:val="singleLevel"/>
    <w:tmpl w:val="7F6E111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wZWE5OGY5NWViNWRkMWQ1ZWJjNDZmZTg2ZWU5ODUifQ=="/>
  </w:docVars>
  <w:rsids>
    <w:rsidRoot w:val="BE66D9E2"/>
    <w:rsid w:val="00632956"/>
    <w:rsid w:val="00E31407"/>
    <w:rsid w:val="05346567"/>
    <w:rsid w:val="1E2F338E"/>
    <w:rsid w:val="2E28383A"/>
    <w:rsid w:val="3C32093B"/>
    <w:rsid w:val="3F8D6185"/>
    <w:rsid w:val="4030659D"/>
    <w:rsid w:val="4F9376D6"/>
    <w:rsid w:val="5877170F"/>
    <w:rsid w:val="6C9E1478"/>
    <w:rsid w:val="6F236A76"/>
    <w:rsid w:val="7B4B16B7"/>
    <w:rsid w:val="7E6A5888"/>
    <w:rsid w:val="BE66D9E2"/>
    <w:rsid w:val="C9FF9F25"/>
    <w:rsid w:val="DFFF2E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835</Words>
  <Characters>1006</Characters>
  <Lines>8</Lines>
  <Paragraphs>2</Paragraphs>
  <TotalTime>1</TotalTime>
  <ScaleCrop>false</ScaleCrop>
  <LinksUpToDate>false</LinksUpToDate>
  <CharactersWithSpaces>1162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2022-09-05T03:00:00Z</dcterms:created>
  <dc:creator>olivia</dc:creator>
  <cp:lastModifiedBy>DCC</cp:lastModifiedBy>
  <dcterms:modified xsi:type="dcterms:W3CDTF">2022-09-13T03:32:50Z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53F2AF4E12D440FD9D344124A698565E</vt:lpwstr>
  </property>
</Properties>
</file>