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北京大学第一医院采购论证项目</w:t>
      </w:r>
    </w:p>
    <w:p>
      <w:pPr>
        <w:spacing w:after="20"/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采购论证评定结果通知</w:t>
      </w:r>
    </w:p>
    <w:p>
      <w:pPr>
        <w:spacing w:after="20"/>
        <w:jc w:val="left"/>
        <w:rPr>
          <w:rFonts w:ascii="宋体" w:hAnsi="宋体" w:eastAsia="宋体"/>
          <w:b/>
          <w:color w:val="000000"/>
          <w:sz w:val="16"/>
          <w:u w:val="thick" w:color="000000"/>
        </w:rPr>
      </w:pPr>
      <w:r>
        <w:rPr>
          <w:rFonts w:ascii="宋体" w:hAnsi="宋体" w:eastAsia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>
      <w:pPr>
        <w:spacing w:after="160"/>
        <w:jc w:val="left"/>
        <w:rPr>
          <w:rFonts w:hint="eastAsia"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项目名称</w:t>
      </w:r>
      <w:r>
        <w:rPr>
          <w:rFonts w:hint="eastAsia" w:ascii="宋体" w:hAnsi="宋体" w:eastAsia="宋体"/>
          <w:color w:val="000000"/>
          <w:sz w:val="28"/>
          <w:u w:color="000000"/>
        </w:rPr>
        <w:t>：肾脏内科 超低温冰箱</w:t>
      </w:r>
    </w:p>
    <w:p>
      <w:pPr>
        <w:spacing w:after="160"/>
        <w:jc w:val="left"/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</w:pPr>
      <w:r>
        <w:rPr>
          <w:rFonts w:ascii="宋体" w:hAnsi="宋体" w:eastAsia="宋体"/>
          <w:color w:val="000000"/>
          <w:sz w:val="28"/>
          <w:u w:color="000000"/>
        </w:rPr>
        <w:t>采购论证编号：</w:t>
      </w:r>
      <w:r>
        <w:rPr>
          <w:rFonts w:hint="eastAsia" w:ascii="宋体" w:hAnsi="宋体" w:eastAsia="宋体"/>
          <w:color w:val="000000"/>
          <w:sz w:val="28"/>
          <w:u w:color="000000"/>
        </w:rPr>
        <w:t>2022-科研-lz-125（2）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szCs w:val="28"/>
          <w:u w:color="000000"/>
        </w:rPr>
      </w:pPr>
      <w:r>
        <w:rPr>
          <w:rFonts w:ascii="宋体" w:hAnsi="宋体" w:eastAsia="宋体"/>
          <w:color w:val="000000"/>
          <w:sz w:val="28"/>
          <w:szCs w:val="28"/>
          <w:u w:color="000000"/>
        </w:rPr>
        <w:t>采购论证内容：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hint="eastAsia" w:ascii="宋体" w:hAnsi="宋体" w:eastAsia="宋体"/>
          <w:color w:val="000000"/>
          <w:sz w:val="28"/>
          <w:u w:color="000000"/>
        </w:rPr>
        <w:t>北京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京创恒兴科技有限公司</w:t>
      </w:r>
      <w:r>
        <w:rPr>
          <w:rFonts w:ascii="宋体" w:hAnsi="宋体" w:eastAsia="宋体"/>
          <w:color w:val="000000"/>
          <w:sz w:val="28"/>
          <w:u w:color="000000"/>
        </w:rPr>
        <w:t>：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特此通知。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北京大学第一医院医学装备处</w:t>
      </w:r>
    </w:p>
    <w:p>
      <w:pPr>
        <w:spacing w:after="32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        202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2</w:t>
      </w:r>
      <w:r>
        <w:rPr>
          <w:rFonts w:hint="eastAsia" w:ascii="宋体" w:hAnsi="宋体" w:eastAsia="宋体"/>
          <w:color w:val="000000"/>
          <w:sz w:val="28"/>
          <w:u w:color="000000"/>
        </w:rPr>
        <w:t>年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11</w:t>
      </w:r>
      <w:bookmarkStart w:id="0" w:name="_GoBack"/>
      <w:bookmarkEnd w:id="0"/>
      <w:r>
        <w:rPr>
          <w:rFonts w:hint="eastAsia" w:ascii="宋体" w:hAnsi="宋体" w:eastAsia="宋体"/>
          <w:color w:val="000000"/>
          <w:sz w:val="28"/>
          <w:u w:color="000000"/>
        </w:rPr>
        <w:t>月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地址：北京市西城区西什库大街8号传真：010-66552086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电话：83572275         电子邮件：bdyyyxzb@163.com</w:t>
      </w:r>
    </w:p>
    <w:p>
      <w:pPr>
        <w:spacing w:after="40"/>
        <w:jc w:val="left"/>
        <w:rPr>
          <w:rFonts w:hint="default" w:ascii="宋体" w:hAnsi="宋体" w:eastAsia="宋体"/>
          <w:color w:val="FF0000"/>
          <w:sz w:val="21"/>
          <w:szCs w:val="21"/>
          <w:u w:color="000000"/>
          <w:lang w:val="en-US" w:eastAsia="zh-CN"/>
        </w:rPr>
      </w:pPr>
    </w:p>
    <w:sectPr>
      <w:pgSz w:w="11520" w:h="15840"/>
      <w:pgMar w:top="1440" w:right="1440" w:bottom="1440" w:left="1440" w:header="851" w:footer="992" w:gutter="36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1NzZkZWNhNDg0YTlhM2JjN2NkMzkyM2U3MWE0NGYifQ=="/>
  </w:docVars>
  <w:rsids>
    <w:rsidRoot w:val="00044B31"/>
    <w:rsid w:val="00044B31"/>
    <w:rsid w:val="00045B97"/>
    <w:rsid w:val="000949A6"/>
    <w:rsid w:val="000E3D5A"/>
    <w:rsid w:val="001065D9"/>
    <w:rsid w:val="00136C52"/>
    <w:rsid w:val="001B1B51"/>
    <w:rsid w:val="001C05F6"/>
    <w:rsid w:val="001C68D9"/>
    <w:rsid w:val="00222EFB"/>
    <w:rsid w:val="00293CEF"/>
    <w:rsid w:val="00332D5C"/>
    <w:rsid w:val="00352994"/>
    <w:rsid w:val="00353426"/>
    <w:rsid w:val="003C10AA"/>
    <w:rsid w:val="0040235E"/>
    <w:rsid w:val="004177EE"/>
    <w:rsid w:val="00482C51"/>
    <w:rsid w:val="004A2FDC"/>
    <w:rsid w:val="004C523A"/>
    <w:rsid w:val="004C7A2F"/>
    <w:rsid w:val="005237F6"/>
    <w:rsid w:val="005B1482"/>
    <w:rsid w:val="005E27EE"/>
    <w:rsid w:val="006B5FF9"/>
    <w:rsid w:val="006D5056"/>
    <w:rsid w:val="006D74E4"/>
    <w:rsid w:val="00752AA0"/>
    <w:rsid w:val="007F7C08"/>
    <w:rsid w:val="008C4013"/>
    <w:rsid w:val="00940424"/>
    <w:rsid w:val="009837C6"/>
    <w:rsid w:val="00984695"/>
    <w:rsid w:val="009909E0"/>
    <w:rsid w:val="009A1B62"/>
    <w:rsid w:val="009B14E7"/>
    <w:rsid w:val="009C4BDA"/>
    <w:rsid w:val="00A8728C"/>
    <w:rsid w:val="00A95BE4"/>
    <w:rsid w:val="00AC368A"/>
    <w:rsid w:val="00B0783D"/>
    <w:rsid w:val="00B45565"/>
    <w:rsid w:val="00C0516E"/>
    <w:rsid w:val="00C43930"/>
    <w:rsid w:val="00CA58B7"/>
    <w:rsid w:val="00CB1E2E"/>
    <w:rsid w:val="00CD7FEC"/>
    <w:rsid w:val="00CE1D37"/>
    <w:rsid w:val="00D01EAC"/>
    <w:rsid w:val="00D86FC5"/>
    <w:rsid w:val="00D935FC"/>
    <w:rsid w:val="00E433DF"/>
    <w:rsid w:val="00E9795B"/>
    <w:rsid w:val="00ED7F47"/>
    <w:rsid w:val="00F207F9"/>
    <w:rsid w:val="00F36909"/>
    <w:rsid w:val="00F803BF"/>
    <w:rsid w:val="031E78AE"/>
    <w:rsid w:val="056F779E"/>
    <w:rsid w:val="13350B84"/>
    <w:rsid w:val="1CDC1C7A"/>
    <w:rsid w:val="1F605DE3"/>
    <w:rsid w:val="1F744FBC"/>
    <w:rsid w:val="217619C3"/>
    <w:rsid w:val="23E06F82"/>
    <w:rsid w:val="24ED7655"/>
    <w:rsid w:val="25643345"/>
    <w:rsid w:val="2F425089"/>
    <w:rsid w:val="32DE78F3"/>
    <w:rsid w:val="333B3F8D"/>
    <w:rsid w:val="3DB76564"/>
    <w:rsid w:val="3E124175"/>
    <w:rsid w:val="4EB451C4"/>
    <w:rsid w:val="61206296"/>
    <w:rsid w:val="64FB3C32"/>
    <w:rsid w:val="667D18A1"/>
    <w:rsid w:val="69896017"/>
    <w:rsid w:val="69DB79A6"/>
    <w:rsid w:val="720042AF"/>
    <w:rsid w:val="744B70CA"/>
    <w:rsid w:val="782B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7DF1E-1484-4493-842E-2A697E5D69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277</Characters>
  <Lines>3</Lines>
  <Paragraphs>1</Paragraphs>
  <TotalTime>2</TotalTime>
  <ScaleCrop>false</ScaleCrop>
  <LinksUpToDate>false</LinksUpToDate>
  <CharactersWithSpaces>467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2020-05-19T03:07:00Z</dcterms:created>
  <dc:creator>zhaoyuhan</dc:creator>
  <cp:lastModifiedBy>Ann</cp:lastModifiedBy>
  <cp:lastPrinted>2022-08-31T06:49:00Z</cp:lastPrinted>
  <dcterms:modified xsi:type="dcterms:W3CDTF">2022-11-01T07:31:06Z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B34D68533DAA4D26965071248B35BAE6</vt:lpwstr>
  </property>
</Properties>
</file>