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B62421">
        <w:rPr>
          <w:rFonts w:cs="宋体" w:hint="eastAsia"/>
          <w:b/>
          <w:kern w:val="0"/>
          <w:sz w:val="28"/>
        </w:rPr>
        <w:t>采购中心</w:t>
      </w:r>
      <w:bookmarkStart w:id="0" w:name="_Hlk118964160"/>
      <w:r w:rsidR="00E61F61">
        <w:rPr>
          <w:rFonts w:cs="宋体" w:hint="eastAsia"/>
          <w:b/>
          <w:kern w:val="0"/>
          <w:sz w:val="28"/>
        </w:rPr>
        <w:t>一体化产床</w:t>
      </w:r>
      <w:bookmarkEnd w:id="0"/>
      <w:r w:rsidR="00880E56" w:rsidRPr="00880E56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20</w:t>
      </w:r>
      <w:r w:rsidRPr="00332F50">
        <w:rPr>
          <w:rFonts w:cs="宋体" w:hint="eastAsia"/>
          <w:kern w:val="0"/>
          <w:sz w:val="28"/>
        </w:rPr>
        <w:t>2</w:t>
      </w:r>
      <w:r w:rsidR="00880E56">
        <w:rPr>
          <w:rFonts w:cs="宋体" w:hint="eastAsia"/>
          <w:kern w:val="0"/>
          <w:sz w:val="28"/>
        </w:rPr>
        <w:t>2</w:t>
      </w:r>
      <w:r w:rsidRPr="00332F50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F35396">
        <w:rPr>
          <w:rFonts w:cs="宋体" w:hint="eastAsia"/>
          <w:color w:val="000000" w:themeColor="text1"/>
          <w:kern w:val="0"/>
          <w:sz w:val="28"/>
        </w:rPr>
        <w:t>9</w:t>
      </w:r>
      <w:bookmarkStart w:id="1" w:name="_GoBack"/>
      <w:bookmarkEnd w:id="1"/>
      <w:r w:rsidRPr="00332F50">
        <w:rPr>
          <w:rFonts w:cs="宋体" w:hint="eastAsia"/>
          <w:kern w:val="0"/>
          <w:sz w:val="28"/>
        </w:rPr>
        <w:t>日召开的</w:t>
      </w:r>
      <w:r w:rsidR="005F29A6" w:rsidRPr="005F29A6">
        <w:rPr>
          <w:rFonts w:cs="宋体" w:hint="eastAsia"/>
          <w:kern w:val="0"/>
          <w:sz w:val="28"/>
        </w:rPr>
        <w:t>北京大学第一医院</w:t>
      </w:r>
      <w:bookmarkStart w:id="2" w:name="_Hlk117252302"/>
      <w:r w:rsidR="00481241" w:rsidRPr="00481241">
        <w:rPr>
          <w:rFonts w:cs="宋体" w:hint="eastAsia"/>
          <w:kern w:val="0"/>
          <w:sz w:val="28"/>
        </w:rPr>
        <w:t>采购中心</w:t>
      </w:r>
      <w:bookmarkEnd w:id="2"/>
      <w:r w:rsidR="00B62421" w:rsidRPr="00B62421">
        <w:rPr>
          <w:rFonts w:cs="宋体" w:hint="eastAsia"/>
          <w:kern w:val="0"/>
          <w:sz w:val="28"/>
        </w:rPr>
        <w:t>一体化产床</w:t>
      </w:r>
      <w:r w:rsidR="00880E56" w:rsidRPr="00880E56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</w:t>
      </w:r>
      <w:r w:rsidR="00E61F61">
        <w:rPr>
          <w:rFonts w:cs="宋体" w:hint="eastAsia"/>
          <w:kern w:val="0"/>
          <w:sz w:val="28"/>
        </w:rPr>
        <w:t>中标</w:t>
      </w:r>
      <w:r w:rsidRPr="00332F50">
        <w:rPr>
          <w:rFonts w:cs="宋体" w:hint="eastAsia"/>
          <w:kern w:val="0"/>
          <w:sz w:val="28"/>
        </w:rPr>
        <w:t>单位</w:t>
      </w:r>
      <w:r w:rsidR="00B62421">
        <w:rPr>
          <w:rFonts w:cs="宋体" w:hint="eastAsia"/>
          <w:kern w:val="0"/>
          <w:sz w:val="28"/>
        </w:rPr>
        <w:t>为</w:t>
      </w:r>
      <w:r w:rsidRPr="00332F50">
        <w:rPr>
          <w:rFonts w:cs="宋体" w:hint="eastAsia"/>
          <w:kern w:val="0"/>
          <w:sz w:val="28"/>
        </w:rPr>
        <w:t>：</w:t>
      </w:r>
      <w:r w:rsidR="00B62421">
        <w:rPr>
          <w:rFonts w:cs="宋体" w:hint="eastAsia"/>
          <w:kern w:val="0"/>
          <w:sz w:val="28"/>
        </w:rPr>
        <w:t>北京泰和鼎业医学技术有限公司</w:t>
      </w:r>
    </w:p>
    <w:p w:rsidR="00D63789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491C01">
        <w:rPr>
          <w:rFonts w:cs="宋体" w:hint="eastAsia"/>
          <w:kern w:val="0"/>
          <w:sz w:val="28"/>
        </w:rPr>
        <w:t>202</w:t>
      </w:r>
      <w:r w:rsidR="00880E56">
        <w:rPr>
          <w:rFonts w:cs="宋体" w:hint="eastAsia"/>
          <w:kern w:val="0"/>
          <w:sz w:val="28"/>
        </w:rPr>
        <w:t>2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E61F61">
        <w:rPr>
          <w:rFonts w:cs="宋体"/>
          <w:color w:val="000000" w:themeColor="text1"/>
          <w:kern w:val="0"/>
          <w:sz w:val="28"/>
        </w:rPr>
        <w:t>10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527D99">
        <w:rPr>
          <w:rFonts w:cs="宋体" w:hint="eastAsia"/>
          <w:color w:val="000000" w:themeColor="text1"/>
          <w:kern w:val="0"/>
          <w:sz w:val="28"/>
        </w:rPr>
        <w:t>至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202</w:t>
      </w:r>
      <w:r w:rsidR="00880E56" w:rsidRPr="00481241">
        <w:rPr>
          <w:rFonts w:cs="宋体" w:hint="eastAsia"/>
          <w:color w:val="000000" w:themeColor="text1"/>
          <w:kern w:val="0"/>
          <w:sz w:val="28"/>
        </w:rPr>
        <w:t>2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14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880E56">
        <w:rPr>
          <w:rFonts w:cs="宋体" w:hint="eastAsia"/>
          <w:kern w:val="0"/>
          <w:sz w:val="28"/>
        </w:rPr>
        <w:t>2</w:t>
      </w:r>
      <w:r w:rsidR="00C80BB6" w:rsidRPr="00C80BB6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10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FA" w:rsidRDefault="000619FA" w:rsidP="004F676A">
      <w:r>
        <w:separator/>
      </w:r>
    </w:p>
  </w:endnote>
  <w:endnote w:type="continuationSeparator" w:id="0">
    <w:p w:rsidR="000619FA" w:rsidRDefault="000619F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FA" w:rsidRDefault="000619FA" w:rsidP="004F676A">
      <w:r>
        <w:separator/>
      </w:r>
    </w:p>
  </w:footnote>
  <w:footnote w:type="continuationSeparator" w:id="0">
    <w:p w:rsidR="000619FA" w:rsidRDefault="000619F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19FA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A55B2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81241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7D99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62421"/>
    <w:rsid w:val="00B75899"/>
    <w:rsid w:val="00BB34A6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B3C24"/>
    <w:rsid w:val="00DC38B6"/>
    <w:rsid w:val="00DD2139"/>
    <w:rsid w:val="00DE6B61"/>
    <w:rsid w:val="00DF6F95"/>
    <w:rsid w:val="00E114DB"/>
    <w:rsid w:val="00E44324"/>
    <w:rsid w:val="00E61F61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35396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BE83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</cp:revision>
  <cp:lastPrinted>2021-03-31T02:21:00Z</cp:lastPrinted>
  <dcterms:created xsi:type="dcterms:W3CDTF">2022-11-10T01:19:00Z</dcterms:created>
  <dcterms:modified xsi:type="dcterms:W3CDTF">2022-11-10T08:44:00Z</dcterms:modified>
</cp:coreProperties>
</file>