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7D2000D2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E13E24" w:rsidRPr="00E13E24">
        <w:rPr>
          <w:rFonts w:ascii="宋体" w:eastAsia="宋体" w:hAnsi="宋体" w:hint="eastAsia"/>
          <w:b/>
          <w:color w:val="000000"/>
          <w:sz w:val="18"/>
          <w:szCs w:val="18"/>
        </w:rPr>
        <w:t>行政网备份</w:t>
      </w:r>
      <w:r w:rsidR="00E13E24" w:rsidRPr="00E13E24">
        <w:rPr>
          <w:rFonts w:ascii="宋体" w:eastAsia="宋体" w:hAnsi="宋体"/>
          <w:b/>
          <w:color w:val="000000"/>
          <w:sz w:val="18"/>
          <w:szCs w:val="18"/>
        </w:rPr>
        <w:t>-门诊数据中心网络改造</w:t>
      </w:r>
      <w:r w:rsidR="00FE126F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3ADC8C0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E13E24" w:rsidRPr="00E13E24">
        <w:rPr>
          <w:rFonts w:ascii="宋体" w:eastAsia="宋体" w:hAnsi="宋体" w:hint="eastAsia"/>
          <w:sz w:val="18"/>
          <w:szCs w:val="18"/>
        </w:rPr>
        <w:t>行政网备份</w:t>
      </w:r>
      <w:r w:rsidR="00E13E24" w:rsidRPr="00E13E24">
        <w:rPr>
          <w:rFonts w:ascii="宋体" w:eastAsia="宋体" w:hAnsi="宋体"/>
          <w:sz w:val="18"/>
          <w:szCs w:val="18"/>
        </w:rPr>
        <w:t>-门诊数据中心网络改造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5673267D" w:rsidR="002E1A71" w:rsidRPr="00CE60E3" w:rsidRDefault="00605530" w:rsidP="00CE60E3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E13E24" w:rsidRPr="00E13E24">
        <w:rPr>
          <w:rFonts w:ascii="宋体" w:eastAsia="宋体" w:hAnsi="宋体"/>
          <w:sz w:val="18"/>
          <w:szCs w:val="18"/>
        </w:rPr>
        <w:t>CGZX-SB-2022-0202</w:t>
      </w:r>
    </w:p>
    <w:p w14:paraId="18DB4780" w14:textId="3365CF49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CE60E3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70632705" w:rsidR="002E1A71" w:rsidRPr="001B1F3F" w:rsidRDefault="00E13E2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13E24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行政网备份</w:t>
            </w:r>
            <w:r w:rsidRPr="00E13E24">
              <w:rPr>
                <w:rFonts w:ascii="宋体" w:eastAsia="宋体" w:hAnsi="宋体"/>
                <w:b/>
                <w:color w:val="000000"/>
                <w:sz w:val="18"/>
                <w:szCs w:val="18"/>
              </w:rPr>
              <w:t>-门诊数据中心网络改造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0059DCCC" w:rsidR="002E1A71" w:rsidRPr="001B1F3F" w:rsidRDefault="00CE60E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E13E24"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12613A">
        <w:trPr>
          <w:trHeight w:val="320"/>
        </w:trPr>
        <w:tc>
          <w:tcPr>
            <w:tcW w:w="5000" w:type="pct"/>
            <w:noWrap/>
          </w:tcPr>
          <w:p w14:paraId="0328A75D" w14:textId="4296179D" w:rsidR="00077B5C" w:rsidRPr="00077B5C" w:rsidRDefault="00E7442F" w:rsidP="00FE126F">
            <w:pPr>
              <w:widowControl/>
              <w:jc w:val="left"/>
              <w:rPr>
                <w:rFonts w:ascii="宋体" w:eastAsia="宋体" w:hAnsi="宋体" w:hint="eastAsia"/>
                <w:bCs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1、</w:t>
            </w:r>
            <w:r w:rsidR="00077B5C">
              <w:rPr>
                <w:rFonts w:ascii="宋体" w:eastAsia="宋体" w:hAnsi="宋体" w:hint="eastAsia"/>
                <w:bCs/>
                <w:color w:val="000000"/>
                <w:sz w:val="18"/>
              </w:rPr>
              <w:t>数通网络设计与实施服务</w:t>
            </w:r>
          </w:p>
        </w:tc>
      </w:tr>
      <w:tr w:rsidR="00E7442F" w:rsidRPr="001B1F3F" w14:paraId="242FABB5" w14:textId="77777777" w:rsidTr="00F52A68">
        <w:trPr>
          <w:trHeight w:val="437"/>
        </w:trPr>
        <w:tc>
          <w:tcPr>
            <w:tcW w:w="5000" w:type="pct"/>
            <w:noWrap/>
            <w:vAlign w:val="center"/>
          </w:tcPr>
          <w:p w14:paraId="009661B9" w14:textId="3F17CB83" w:rsidR="00E7442F" w:rsidRPr="001B1F3F" w:rsidRDefault="00E7442F" w:rsidP="00077B5C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2、</w:t>
            </w:r>
            <w:r w:rsidR="00077B5C">
              <w:rPr>
                <w:rFonts w:ascii="宋体" w:eastAsia="宋体" w:hAnsi="宋体" w:hint="eastAsia"/>
                <w:bCs/>
                <w:color w:val="000000"/>
                <w:sz w:val="18"/>
              </w:rPr>
              <w:t>交换机软件包授权及配件</w:t>
            </w:r>
          </w:p>
        </w:tc>
      </w:tr>
      <w:tr w:rsidR="00E7442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6EA4CD25" w:rsidR="00E7442F" w:rsidRPr="001B1F3F" w:rsidRDefault="00E7442F" w:rsidP="00E13E24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3、</w:t>
            </w:r>
            <w:r w:rsidR="00E13E24">
              <w:rPr>
                <w:rFonts w:ascii="宋体" w:eastAsia="宋体" w:hAnsi="宋体" w:hint="eastAsia"/>
                <w:bCs/>
                <w:color w:val="000000"/>
                <w:sz w:val="18"/>
              </w:rPr>
              <w:t>保障网络稳定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13DF9066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D0A59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AD0A59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D0A59">
        <w:rPr>
          <w:rFonts w:ascii="宋体" w:eastAsia="宋体" w:hAnsi="宋体"/>
          <w:color w:val="FF0000"/>
          <w:sz w:val="18"/>
          <w:szCs w:val="18"/>
        </w:rPr>
        <w:t>25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="00AD0A59" w:rsidRPr="00AD0A59">
        <w:rPr>
          <w:rFonts w:ascii="宋体" w:eastAsia="宋体" w:hAnsi="宋体" w:hint="eastAsia"/>
          <w:sz w:val="18"/>
          <w:szCs w:val="18"/>
        </w:rPr>
        <w:t>上</w:t>
      </w:r>
      <w:r w:rsidRPr="000D67E9">
        <w:rPr>
          <w:rFonts w:ascii="宋体" w:eastAsia="宋体" w:hAnsi="宋体"/>
          <w:color w:val="000000"/>
          <w:sz w:val="18"/>
          <w:szCs w:val="18"/>
        </w:rPr>
        <w:t>午</w:t>
      </w:r>
      <w:r w:rsidR="00AD0A59">
        <w:rPr>
          <w:rFonts w:ascii="宋体" w:eastAsia="宋体" w:hAnsi="宋体"/>
          <w:color w:val="00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36EDFC70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0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E126F">
        <w:rPr>
          <w:rFonts w:ascii="宋体" w:eastAsia="宋体" w:hAnsi="宋体"/>
          <w:color w:val="FF0000"/>
          <w:sz w:val="18"/>
          <w:szCs w:val="18"/>
        </w:rPr>
        <w:t>2</w:t>
      </w:r>
      <w:r w:rsidR="00AD0A59">
        <w:rPr>
          <w:rFonts w:ascii="宋体" w:eastAsia="宋体" w:hAnsi="宋体"/>
          <w:color w:val="FF0000"/>
          <w:sz w:val="18"/>
          <w:szCs w:val="18"/>
        </w:rPr>
        <w:t>5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AD0A59">
        <w:rPr>
          <w:rFonts w:ascii="宋体" w:eastAsia="宋体" w:hAnsi="宋体"/>
          <w:color w:val="FF0000"/>
          <w:sz w:val="18"/>
          <w:szCs w:val="18"/>
        </w:rPr>
        <w:t>14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-1</w:t>
      </w:r>
      <w:r w:rsidR="00AD0A59">
        <w:rPr>
          <w:rFonts w:ascii="宋体" w:eastAsia="宋体" w:hAnsi="宋体"/>
          <w:color w:val="FF0000"/>
          <w:sz w:val="18"/>
          <w:szCs w:val="18"/>
        </w:rPr>
        <w:t>5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3AD3BD26" w14:textId="7BFF0240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80C2C8D" w14:textId="111220D1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>
        <w:rPr>
          <w:rFonts w:hint="eastAsia"/>
          <w:color w:val="333333"/>
          <w:sz w:val="17"/>
          <w:szCs w:val="17"/>
          <w:shd w:val="clear" w:color="auto" w:fill="FFFFFF"/>
        </w:rPr>
        <w:t>；授权书需包含销售代表联系方式及邮箱地址</w:t>
      </w:r>
    </w:p>
    <w:p w14:paraId="04AE073D" w14:textId="1BE9B386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235854ED" w14:textId="552D593E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、提供厂家资质（若报名供应商是厂家，则无需重复提供）</w:t>
      </w:r>
    </w:p>
    <w:p w14:paraId="0EBED08F" w14:textId="01EF86D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.1 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4953A3DD" w14:textId="25338D0A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.2 原厂出具的售后服务/技术服务授权</w:t>
      </w:r>
    </w:p>
    <w:p w14:paraId="28C22BAE" w14:textId="04F641F9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.3 若原厂授权是境外厂家在中国的总公司或办事处出具的，请额外提供证明文件证明境外厂家与国内总公司或办事处的关系</w:t>
      </w:r>
    </w:p>
    <w:p w14:paraId="3C12763F" w14:textId="1C2396FD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lastRenderedPageBreak/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5</w:t>
      </w:r>
      <w:r>
        <w:rPr>
          <w:rFonts w:hint="eastAsia"/>
          <w:color w:val="333333"/>
          <w:sz w:val="17"/>
          <w:szCs w:val="17"/>
        </w:rPr>
        <w:t>、服务工程师名单及工龄,并提供工程师认证书</w:t>
      </w:r>
    </w:p>
    <w:p w14:paraId="2B4F2608" w14:textId="49F3DA2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6</w:t>
      </w:r>
      <w:r>
        <w:rPr>
          <w:rFonts w:hint="eastAsia"/>
          <w:color w:val="333333"/>
          <w:sz w:val="17"/>
          <w:szCs w:val="17"/>
        </w:rPr>
        <w:t>、维护服务方案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99FE7E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FE126F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72BEC">
        <w:rPr>
          <w:rFonts w:ascii="宋体" w:eastAsia="宋体" w:hAnsi="宋体"/>
          <w:color w:val="FF0000"/>
          <w:sz w:val="18"/>
          <w:szCs w:val="18"/>
        </w:rPr>
        <w:t>21</w:t>
      </w:r>
      <w:bookmarkStart w:id="1" w:name="_GoBack"/>
      <w:bookmarkEnd w:id="1"/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A59FF" w14:textId="77777777" w:rsidR="00034A22" w:rsidRDefault="00034A22" w:rsidP="00250272">
      <w:r>
        <w:separator/>
      </w:r>
    </w:p>
  </w:endnote>
  <w:endnote w:type="continuationSeparator" w:id="0">
    <w:p w14:paraId="3ADCABE6" w14:textId="77777777" w:rsidR="00034A22" w:rsidRDefault="00034A22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B3BE4" w14:textId="77777777" w:rsidR="00034A22" w:rsidRDefault="00034A22" w:rsidP="00250272">
      <w:r>
        <w:separator/>
      </w:r>
    </w:p>
  </w:footnote>
  <w:footnote w:type="continuationSeparator" w:id="0">
    <w:p w14:paraId="6B205F12" w14:textId="77777777" w:rsidR="00034A22" w:rsidRDefault="00034A22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4A22"/>
    <w:rsid w:val="00037702"/>
    <w:rsid w:val="000604CC"/>
    <w:rsid w:val="00077B5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1549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9694B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4DCC"/>
    <w:rsid w:val="009D5665"/>
    <w:rsid w:val="009E29A2"/>
    <w:rsid w:val="009F14F1"/>
    <w:rsid w:val="00A67324"/>
    <w:rsid w:val="00A71B5A"/>
    <w:rsid w:val="00A72BEC"/>
    <w:rsid w:val="00AB42E9"/>
    <w:rsid w:val="00AD0A5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C1070"/>
    <w:rsid w:val="00DD293A"/>
    <w:rsid w:val="00DD5188"/>
    <w:rsid w:val="00E13E24"/>
    <w:rsid w:val="00E368E5"/>
    <w:rsid w:val="00E4135B"/>
    <w:rsid w:val="00E41827"/>
    <w:rsid w:val="00E7442F"/>
    <w:rsid w:val="00EA00C0"/>
    <w:rsid w:val="00ED049C"/>
    <w:rsid w:val="00F35B5A"/>
    <w:rsid w:val="00F41A7A"/>
    <w:rsid w:val="00F5172C"/>
    <w:rsid w:val="00F54A47"/>
    <w:rsid w:val="00F734C6"/>
    <w:rsid w:val="00F75ACD"/>
    <w:rsid w:val="00F87A09"/>
    <w:rsid w:val="00FE126F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28</cp:revision>
  <cp:lastPrinted>2022-09-22T05:53:00Z</cp:lastPrinted>
  <dcterms:created xsi:type="dcterms:W3CDTF">2022-10-12T03:26:00Z</dcterms:created>
  <dcterms:modified xsi:type="dcterms:W3CDTF">2022-11-21T05:40:00Z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