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2E6E8F48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神经内科</w:t>
      </w:r>
      <w:r w:rsidR="00423F4B">
        <w:rPr>
          <w:rFonts w:ascii="宋体" w:eastAsia="宋体" w:hAnsi="宋体" w:hint="eastAsia"/>
          <w:color w:val="000000"/>
          <w:sz w:val="28"/>
          <w:u w:color="000000"/>
        </w:rPr>
        <w:t>甩头实验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仪</w:t>
      </w:r>
      <w:r w:rsidR="00EB3A83">
        <w:rPr>
          <w:rFonts w:ascii="宋体" w:eastAsia="宋体" w:hAnsi="宋体" w:hint="eastAsia"/>
          <w:color w:val="000000"/>
          <w:sz w:val="28"/>
          <w:u w:color="000000"/>
        </w:rPr>
        <w:t>项目</w:t>
      </w:r>
    </w:p>
    <w:p w14:paraId="0CB75049" w14:textId="367FB2CC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880C9B">
        <w:rPr>
          <w:rFonts w:ascii="宋体" w:eastAsia="宋体" w:hAnsi="宋体"/>
          <w:color w:val="000000"/>
          <w:sz w:val="28"/>
          <w:u w:color="000000"/>
        </w:rPr>
        <w:t>13</w:t>
      </w:r>
      <w:r w:rsidR="00423F4B">
        <w:rPr>
          <w:rFonts w:ascii="宋体" w:eastAsia="宋体" w:hAnsi="宋体"/>
          <w:color w:val="000000"/>
          <w:sz w:val="28"/>
          <w:u w:color="000000"/>
        </w:rPr>
        <w:t>2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2039C6F3" w:rsidR="00AE7A68" w:rsidRDefault="00423F4B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 w:hint="eastAsia"/>
          <w:color w:val="000000"/>
          <w:sz w:val="28"/>
          <w:u w:color="000000"/>
        </w:rPr>
        <w:t>北京圣听科技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0E7B0118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880C9B">
        <w:rPr>
          <w:rFonts w:ascii="宋体" w:eastAsia="宋体" w:hAnsi="宋体" w:hint="eastAsia"/>
          <w:color w:val="000000"/>
          <w:sz w:val="28"/>
          <w:u w:color="000000"/>
        </w:rPr>
        <w:t>1</w:t>
      </w:r>
      <w:r w:rsidR="00880C9B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8739C6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8739C6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8739C6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F9ED" w14:textId="77777777" w:rsidR="00F24451" w:rsidRDefault="00F24451" w:rsidP="002D2098">
      <w:r>
        <w:separator/>
      </w:r>
    </w:p>
  </w:endnote>
  <w:endnote w:type="continuationSeparator" w:id="0">
    <w:p w14:paraId="33FF7BCA" w14:textId="77777777" w:rsidR="00F24451" w:rsidRDefault="00F24451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11727" w14:textId="77777777" w:rsidR="00F24451" w:rsidRDefault="00F24451" w:rsidP="002D2098">
      <w:r>
        <w:separator/>
      </w:r>
    </w:p>
  </w:footnote>
  <w:footnote w:type="continuationSeparator" w:id="0">
    <w:p w14:paraId="274821F3" w14:textId="77777777" w:rsidR="00F24451" w:rsidRDefault="00F24451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0F7AC1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1D8C"/>
    <w:rsid w:val="002465FD"/>
    <w:rsid w:val="00252E8C"/>
    <w:rsid w:val="00276C98"/>
    <w:rsid w:val="00280365"/>
    <w:rsid w:val="00293CEF"/>
    <w:rsid w:val="002B767A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23F4B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5F1CAE"/>
    <w:rsid w:val="00616004"/>
    <w:rsid w:val="006A3D91"/>
    <w:rsid w:val="006B5FF9"/>
    <w:rsid w:val="006C0B87"/>
    <w:rsid w:val="006D5056"/>
    <w:rsid w:val="006D74E4"/>
    <w:rsid w:val="006F6D81"/>
    <w:rsid w:val="007247FA"/>
    <w:rsid w:val="00752AA0"/>
    <w:rsid w:val="00754174"/>
    <w:rsid w:val="00777332"/>
    <w:rsid w:val="00787793"/>
    <w:rsid w:val="007E3E81"/>
    <w:rsid w:val="007F24A9"/>
    <w:rsid w:val="007F7C08"/>
    <w:rsid w:val="0081443E"/>
    <w:rsid w:val="00870F58"/>
    <w:rsid w:val="008739C6"/>
    <w:rsid w:val="00880C9B"/>
    <w:rsid w:val="008C4013"/>
    <w:rsid w:val="008F04D7"/>
    <w:rsid w:val="00902062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9E5E6C"/>
    <w:rsid w:val="00A512B0"/>
    <w:rsid w:val="00A8728C"/>
    <w:rsid w:val="00A905C9"/>
    <w:rsid w:val="00A95BE4"/>
    <w:rsid w:val="00AC368A"/>
    <w:rsid w:val="00AE7A68"/>
    <w:rsid w:val="00B0783D"/>
    <w:rsid w:val="00B16A1D"/>
    <w:rsid w:val="00B205F0"/>
    <w:rsid w:val="00B24437"/>
    <w:rsid w:val="00B45565"/>
    <w:rsid w:val="00BA3B01"/>
    <w:rsid w:val="00BB3F16"/>
    <w:rsid w:val="00C0516E"/>
    <w:rsid w:val="00C0575F"/>
    <w:rsid w:val="00C43930"/>
    <w:rsid w:val="00C51DB4"/>
    <w:rsid w:val="00C76869"/>
    <w:rsid w:val="00C86284"/>
    <w:rsid w:val="00CA3F94"/>
    <w:rsid w:val="00CA58B7"/>
    <w:rsid w:val="00CB1E2E"/>
    <w:rsid w:val="00CD48B5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B3A83"/>
    <w:rsid w:val="00ED7F47"/>
    <w:rsid w:val="00F207F9"/>
    <w:rsid w:val="00F24451"/>
    <w:rsid w:val="00F36909"/>
    <w:rsid w:val="00F61445"/>
    <w:rsid w:val="00F72B83"/>
    <w:rsid w:val="00F75510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>China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4</cp:revision>
  <cp:lastPrinted>2022-12-26T01:45:00Z</cp:lastPrinted>
  <dcterms:created xsi:type="dcterms:W3CDTF">2022-12-22T05:17:00Z</dcterms:created>
  <dcterms:modified xsi:type="dcterms:W3CDTF">2022-12-26T01:45:00Z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