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EC05D0B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4228AA" w:rsidRPr="004228AA">
        <w:rPr>
          <w:rFonts w:ascii="宋体" w:eastAsia="宋体" w:hAnsi="宋体" w:hint="eastAsia"/>
          <w:b/>
          <w:color w:val="000000"/>
          <w:sz w:val="18"/>
          <w:szCs w:val="18"/>
        </w:rPr>
        <w:t>二部西北侧</w:t>
      </w:r>
      <w:proofErr w:type="gramStart"/>
      <w:r w:rsidR="004228AA" w:rsidRPr="004228AA">
        <w:rPr>
          <w:rFonts w:ascii="宋体" w:eastAsia="宋体" w:hAnsi="宋体" w:hint="eastAsia"/>
          <w:b/>
          <w:color w:val="000000"/>
          <w:sz w:val="18"/>
          <w:szCs w:val="18"/>
        </w:rPr>
        <w:t>医</w:t>
      </w:r>
      <w:proofErr w:type="gramEnd"/>
      <w:r w:rsidR="004228AA" w:rsidRPr="004228AA">
        <w:rPr>
          <w:rFonts w:ascii="宋体" w:eastAsia="宋体" w:hAnsi="宋体" w:hint="eastAsia"/>
          <w:b/>
          <w:color w:val="000000"/>
          <w:sz w:val="18"/>
          <w:szCs w:val="18"/>
        </w:rPr>
        <w:t>废暂存地改造工程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518D1BF8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8008BAD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115EAF">
        <w:rPr>
          <w:rFonts w:ascii="宋体" w:eastAsia="宋体" w:hAnsi="宋体" w:hint="eastAsia"/>
          <w:color w:val="000000"/>
          <w:sz w:val="18"/>
          <w:szCs w:val="18"/>
        </w:rPr>
        <w:t>中心</w:t>
      </w:r>
      <w:r w:rsidR="004228AA" w:rsidRPr="004228AA">
        <w:rPr>
          <w:rFonts w:ascii="宋体" w:eastAsia="宋体" w:hAnsi="宋体" w:hint="eastAsia"/>
          <w:color w:val="000000"/>
          <w:sz w:val="18"/>
          <w:szCs w:val="18"/>
        </w:rPr>
        <w:t>二部西北侧医废暂存地改造工程</w:t>
      </w:r>
    </w:p>
    <w:p w14:paraId="62E22611" w14:textId="15A8066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-2022-00</w:t>
      </w:r>
      <w:r w:rsidR="004228AA">
        <w:rPr>
          <w:rFonts w:ascii="宋体" w:eastAsia="宋体" w:hAnsi="宋体"/>
          <w:color w:val="000000"/>
          <w:sz w:val="18"/>
          <w:szCs w:val="18"/>
        </w:rPr>
        <w:t>16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0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4437BEB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4228AA" w:rsidRPr="004228AA">
        <w:rPr>
          <w:rFonts w:ascii="宋体" w:eastAsia="宋体" w:hAnsi="宋体" w:hint="eastAsia"/>
          <w:color w:val="000000"/>
          <w:sz w:val="18"/>
          <w:szCs w:val="18"/>
        </w:rPr>
        <w:t>二部西北侧</w:t>
      </w:r>
      <w:proofErr w:type="gramStart"/>
      <w:r w:rsidR="004228AA" w:rsidRPr="004228AA">
        <w:rPr>
          <w:rFonts w:ascii="宋体" w:eastAsia="宋体" w:hAnsi="宋体" w:hint="eastAsia"/>
          <w:color w:val="000000"/>
          <w:sz w:val="18"/>
          <w:szCs w:val="18"/>
        </w:rPr>
        <w:t>医</w:t>
      </w:r>
      <w:proofErr w:type="gramEnd"/>
      <w:r w:rsidR="004228AA" w:rsidRPr="004228AA">
        <w:rPr>
          <w:rFonts w:ascii="宋体" w:eastAsia="宋体" w:hAnsi="宋体" w:hint="eastAsia"/>
          <w:color w:val="000000"/>
          <w:sz w:val="18"/>
          <w:szCs w:val="18"/>
        </w:rPr>
        <w:t>废暂存地改造工程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51FF24CA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第</w:t>
            </w:r>
            <w:r w:rsidR="004228AA">
              <w:rPr>
                <w:rFonts w:ascii="宋体" w:eastAsia="宋体" w:hAnsi="宋体" w:hint="eastAsia"/>
                <w:sz w:val="18"/>
                <w:szCs w:val="18"/>
              </w:rPr>
              <w:t>二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住院部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6A19E0FC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4228AA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="004228AA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5406F5E5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4228AA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4228A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228AA">
        <w:rPr>
          <w:rFonts w:ascii="宋体" w:eastAsia="宋体" w:hAnsi="宋体"/>
          <w:sz w:val="18"/>
          <w:szCs w:val="18"/>
        </w:rPr>
        <w:t>5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4228A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228AA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46AEE945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8F54A0">
        <w:rPr>
          <w:rFonts w:ascii="宋体" w:eastAsia="宋体" w:hAnsi="宋体"/>
          <w:sz w:val="18"/>
          <w:szCs w:val="18"/>
        </w:rPr>
        <w:t>12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8F54A0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Pr="0007174A">
        <w:rPr>
          <w:rFonts w:ascii="宋体" w:eastAsia="宋体" w:hAnsi="宋体"/>
          <w:sz w:val="18"/>
          <w:szCs w:val="18"/>
        </w:rPr>
        <w:t>1</w:t>
      </w:r>
      <w:r w:rsidR="008F54A0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8F54A0">
        <w:rPr>
          <w:rFonts w:ascii="宋体" w:eastAsia="宋体" w:hAnsi="宋体"/>
          <w:sz w:val="18"/>
          <w:szCs w:val="18"/>
        </w:rPr>
        <w:t>1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5E54DD1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F54A0">
        <w:rPr>
          <w:rFonts w:ascii="宋体" w:eastAsia="宋体" w:hAnsi="宋体" w:hint="eastAsia"/>
          <w:color w:val="000000"/>
          <w:sz w:val="18"/>
          <w:szCs w:val="18"/>
        </w:rPr>
        <w:t>线上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733851A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8F54A0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B41D69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8F54A0">
        <w:rPr>
          <w:rFonts w:ascii="宋体" w:eastAsia="宋体" w:hAnsi="宋体"/>
          <w:sz w:val="18"/>
          <w:szCs w:val="18"/>
        </w:rPr>
        <w:t>3</w:t>
      </w:r>
      <w:bookmarkStart w:id="3" w:name="_GoBack"/>
      <w:bookmarkEnd w:id="3"/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8F54A0">
        <w:rPr>
          <w:rFonts w:ascii="宋体" w:eastAsia="宋体" w:hAnsi="宋体"/>
          <w:sz w:val="18"/>
          <w:szCs w:val="18"/>
        </w:rPr>
        <w:t>5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58719" w14:textId="77777777" w:rsidR="009A5F34" w:rsidRDefault="009A5F34" w:rsidP="00250272">
      <w:r>
        <w:separator/>
      </w:r>
    </w:p>
  </w:endnote>
  <w:endnote w:type="continuationSeparator" w:id="0">
    <w:p w14:paraId="7FD8A9B5" w14:textId="77777777" w:rsidR="009A5F34" w:rsidRDefault="009A5F3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97F92" w14:textId="77777777" w:rsidR="009A5F34" w:rsidRDefault="009A5F34" w:rsidP="00250272">
      <w:r>
        <w:separator/>
      </w:r>
    </w:p>
  </w:footnote>
  <w:footnote w:type="continuationSeparator" w:id="0">
    <w:p w14:paraId="62D99C70" w14:textId="77777777" w:rsidR="009A5F34" w:rsidRDefault="009A5F34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24F4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228AA"/>
    <w:rsid w:val="00431E43"/>
    <w:rsid w:val="004400FF"/>
    <w:rsid w:val="00446838"/>
    <w:rsid w:val="00460F0B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45D46"/>
    <w:rsid w:val="008535EB"/>
    <w:rsid w:val="00861886"/>
    <w:rsid w:val="0087120D"/>
    <w:rsid w:val="00896DBE"/>
    <w:rsid w:val="008B5204"/>
    <w:rsid w:val="008B7581"/>
    <w:rsid w:val="008C264A"/>
    <w:rsid w:val="008F4E86"/>
    <w:rsid w:val="008F54A0"/>
    <w:rsid w:val="00903309"/>
    <w:rsid w:val="00952EAB"/>
    <w:rsid w:val="00953C7B"/>
    <w:rsid w:val="00961C9D"/>
    <w:rsid w:val="00974F2A"/>
    <w:rsid w:val="00990E62"/>
    <w:rsid w:val="009952C1"/>
    <w:rsid w:val="009A5F34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22</cp:revision>
  <cp:lastPrinted>2022-10-14T05:22:00Z</cp:lastPrinted>
  <dcterms:created xsi:type="dcterms:W3CDTF">2022-10-12T03:26:00Z</dcterms:created>
  <dcterms:modified xsi:type="dcterms:W3CDTF">2023-01-05T02:55:00Z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