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2D8FA49C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4D4DAF">
        <w:rPr>
          <w:rFonts w:ascii="宋体" w:eastAsia="宋体" w:hAnsi="宋体" w:hint="eastAsia"/>
          <w:b/>
          <w:color w:val="000000"/>
          <w:sz w:val="18"/>
          <w:szCs w:val="18"/>
        </w:rPr>
        <w:t>无线体温传感器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76490BAC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71B5A" w:rsidRPr="00883A2C">
        <w:rPr>
          <w:rFonts w:ascii="宋体" w:eastAsia="宋体" w:hAnsi="宋体" w:hint="eastAsia"/>
          <w:sz w:val="18"/>
          <w:szCs w:val="18"/>
        </w:rPr>
        <w:t>采购中心</w:t>
      </w:r>
      <w:r w:rsidR="004D4DAF" w:rsidRPr="004D4DAF">
        <w:rPr>
          <w:rFonts w:ascii="宋体" w:eastAsia="宋体" w:hAnsi="宋体" w:hint="eastAsia"/>
          <w:sz w:val="18"/>
          <w:szCs w:val="18"/>
        </w:rPr>
        <w:t>无线体温传感器</w:t>
      </w:r>
      <w:r w:rsidR="00E11559" w:rsidRPr="00E11559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4A79944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BC03C6" w:rsidRPr="00BC03C6">
        <w:rPr>
          <w:rFonts w:ascii="宋体" w:eastAsia="宋体" w:hAnsi="宋体"/>
          <w:sz w:val="18"/>
          <w:szCs w:val="18"/>
        </w:rPr>
        <w:t>CGZX-HC-20</w:t>
      </w:r>
      <w:r w:rsidR="00206711">
        <w:rPr>
          <w:rFonts w:ascii="宋体" w:eastAsia="宋体" w:hAnsi="宋体"/>
          <w:sz w:val="18"/>
          <w:szCs w:val="18"/>
        </w:rPr>
        <w:t>23</w:t>
      </w:r>
      <w:r w:rsidR="00BC03C6" w:rsidRPr="00BC03C6">
        <w:rPr>
          <w:rFonts w:ascii="宋体" w:eastAsia="宋体" w:hAnsi="宋体"/>
          <w:sz w:val="18"/>
          <w:szCs w:val="18"/>
        </w:rPr>
        <w:t>-00</w:t>
      </w:r>
      <w:r w:rsidR="00206711">
        <w:rPr>
          <w:rFonts w:ascii="宋体" w:eastAsia="宋体" w:hAnsi="宋体"/>
          <w:sz w:val="18"/>
          <w:szCs w:val="18"/>
        </w:rPr>
        <w:t>1</w:t>
      </w:r>
      <w:r w:rsidR="004D4DAF">
        <w:rPr>
          <w:rFonts w:ascii="宋体" w:eastAsia="宋体" w:hAnsi="宋体"/>
          <w:sz w:val="18"/>
          <w:szCs w:val="18"/>
        </w:rPr>
        <w:t>6</w:t>
      </w:r>
    </w:p>
    <w:p w14:paraId="18DB4780" w14:textId="69397858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206711">
        <w:rPr>
          <w:rFonts w:ascii="宋体" w:eastAsia="宋体" w:hAnsi="宋体" w:hint="eastAsia"/>
          <w:sz w:val="18"/>
          <w:szCs w:val="18"/>
        </w:rPr>
        <w:t>麻醉科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47336453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</w:t>
      </w:r>
      <w:r w:rsidR="00206711">
        <w:rPr>
          <w:rFonts w:ascii="宋体" w:eastAsia="宋体" w:hAnsi="宋体"/>
          <w:sz w:val="18"/>
          <w:szCs w:val="18"/>
        </w:rPr>
        <w:t>63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253"/>
      </w:tblGrid>
      <w:tr w:rsidR="001261F7" w:rsidRPr="00883A2C" w14:paraId="77D814FA" w14:textId="77777777" w:rsidTr="0082486A">
        <w:trPr>
          <w:trHeight w:hRule="exact" w:val="567"/>
        </w:trPr>
        <w:tc>
          <w:tcPr>
            <w:tcW w:w="453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1261F7">
        <w:trPr>
          <w:trHeight w:hRule="exact" w:val="1093"/>
        </w:trPr>
        <w:tc>
          <w:tcPr>
            <w:tcW w:w="4531" w:type="dxa"/>
            <w:shd w:val="clear" w:color="auto" w:fill="auto"/>
            <w:noWrap/>
            <w:vAlign w:val="center"/>
          </w:tcPr>
          <w:p w14:paraId="37A9BA93" w14:textId="6670F739" w:rsidR="001261F7" w:rsidRPr="00883A2C" w:rsidRDefault="004D4DAF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无线体温传感器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3CFC6BF0" w14:textId="31994A46" w:rsidR="00BE72F1" w:rsidRPr="00BE72F1" w:rsidRDefault="00206711" w:rsidP="00BE72F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206711">
              <w:rPr>
                <w:rFonts w:ascii="宋体" w:eastAsia="宋体" w:hAnsi="宋体" w:hint="eastAsia"/>
                <w:sz w:val="18"/>
                <w:szCs w:val="18"/>
              </w:rPr>
              <w:t>适配于</w:t>
            </w:r>
            <w:proofErr w:type="gramStart"/>
            <w:r w:rsidRPr="00206711">
              <w:rPr>
                <w:rFonts w:ascii="宋体" w:eastAsia="宋体" w:hAnsi="宋体" w:hint="eastAsia"/>
                <w:sz w:val="18"/>
                <w:szCs w:val="18"/>
              </w:rPr>
              <w:t>万木千帆</w:t>
            </w:r>
            <w:proofErr w:type="gramEnd"/>
            <w:r w:rsidRPr="00206711">
              <w:rPr>
                <w:rFonts w:ascii="宋体" w:eastAsia="宋体" w:hAnsi="宋体" w:hint="eastAsia"/>
                <w:sz w:val="18"/>
                <w:szCs w:val="18"/>
              </w:rPr>
              <w:t>病人监护仪M</w:t>
            </w:r>
            <w:r w:rsidRPr="00206711">
              <w:rPr>
                <w:rFonts w:ascii="宋体" w:eastAsia="宋体" w:hAnsi="宋体"/>
                <w:sz w:val="18"/>
                <w:szCs w:val="18"/>
              </w:rPr>
              <w:t>P801</w:t>
            </w:r>
            <w:r w:rsidRPr="00BE72F1">
              <w:rPr>
                <w:rFonts w:ascii="宋体" w:eastAsia="宋体" w:hAnsi="宋体"/>
                <w:sz w:val="18"/>
                <w:szCs w:val="18"/>
              </w:rPr>
              <w:t xml:space="preserve"> </w:t>
            </w:r>
          </w:p>
          <w:p w14:paraId="6B02371C" w14:textId="41125D2A" w:rsidR="00434ED2" w:rsidRPr="00EB4B05" w:rsidRDefault="004D4DAF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4D4DAF">
              <w:rPr>
                <w:rFonts w:ascii="宋体" w:eastAsia="宋体" w:hAnsi="宋体" w:hint="eastAsia"/>
                <w:sz w:val="18"/>
                <w:szCs w:val="18"/>
              </w:rPr>
              <w:t>用于采集和传递人体体温阻值信号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7C4CBEC7" w:rsidR="00D74851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206711">
        <w:rPr>
          <w:rFonts w:ascii="宋体" w:eastAsia="宋体" w:hAnsi="宋体"/>
          <w:sz w:val="18"/>
          <w:szCs w:val="18"/>
        </w:rPr>
        <w:t>31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20671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206711">
        <w:rPr>
          <w:rFonts w:ascii="宋体" w:eastAsia="宋体" w:hAnsi="宋体"/>
          <w:sz w:val="18"/>
          <w:szCs w:val="18"/>
        </w:rPr>
        <w:t>6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3FDBA5" w14:textId="21FB53BC" w:rsidR="007D7F1F" w:rsidRPr="007D7F1F" w:rsidRDefault="007D7F1F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3.2供应商需在</w:t>
      </w:r>
      <w:bookmarkStart w:id="0" w:name="_Hlk116466592"/>
      <w:r>
        <w:rPr>
          <w:rFonts w:ascii="宋体" w:eastAsia="宋体" w:hAnsi="宋体" w:hint="eastAsia"/>
          <w:sz w:val="18"/>
          <w:szCs w:val="18"/>
        </w:rPr>
        <w:t>2023年</w:t>
      </w:r>
      <w:r>
        <w:rPr>
          <w:rFonts w:ascii="宋体" w:eastAsia="宋体" w:hAnsi="宋体"/>
          <w:sz w:val="18"/>
          <w:szCs w:val="18"/>
        </w:rPr>
        <w:t>2</w:t>
      </w:r>
      <w:r>
        <w:rPr>
          <w:rFonts w:ascii="宋体" w:eastAsia="宋体" w:hAnsi="宋体" w:hint="eastAsia"/>
          <w:sz w:val="18"/>
          <w:szCs w:val="18"/>
        </w:rPr>
        <w:t>月</w:t>
      </w:r>
      <w:r>
        <w:rPr>
          <w:rFonts w:ascii="宋体" w:eastAsia="宋体" w:hAnsi="宋体"/>
          <w:sz w:val="18"/>
          <w:szCs w:val="18"/>
        </w:rPr>
        <w:t>7</w:t>
      </w:r>
      <w:r>
        <w:rPr>
          <w:rFonts w:ascii="宋体" w:eastAsia="宋体" w:hAnsi="宋体" w:hint="eastAsia"/>
          <w:sz w:val="18"/>
          <w:szCs w:val="18"/>
        </w:rPr>
        <w:t>日</w:t>
      </w:r>
      <w:bookmarkEnd w:id="0"/>
      <w:r>
        <w:rPr>
          <w:rFonts w:ascii="宋体" w:eastAsia="宋体" w:hAnsi="宋体" w:hint="eastAsia"/>
          <w:sz w:val="18"/>
          <w:szCs w:val="18"/>
        </w:rPr>
        <w:t>上午1</w:t>
      </w:r>
      <w:bookmarkStart w:id="1" w:name="_GoBack"/>
      <w:bookmarkEnd w:id="1"/>
      <w:r>
        <w:rPr>
          <w:rFonts w:ascii="宋体" w:eastAsia="宋体" w:hAnsi="宋体" w:hint="eastAsia"/>
          <w:sz w:val="18"/>
          <w:szCs w:val="18"/>
        </w:rPr>
        <w:t>0:00-11:00到北京大学第一医院采购中心进行现场报名，逾期无效。</w:t>
      </w:r>
    </w:p>
    <w:p w14:paraId="04C3AEFF" w14:textId="3381B70A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4DF7DDB5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 w:hint="eastAsia"/>
          <w:sz w:val="18"/>
          <w:szCs w:val="18"/>
        </w:rPr>
        <w:t>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009B3070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312C3C6D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4D0CFF29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195D507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583C429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.4.1 企业法人营业执照(三证合一或五证合一)</w:t>
      </w:r>
    </w:p>
    <w:p w14:paraId="7B0444E9" w14:textId="5EF15D95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.4.2 医疗器械生产许可证</w:t>
      </w:r>
    </w:p>
    <w:p w14:paraId="26AD6A72" w14:textId="2099164C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.4.3生产许可证登记表</w:t>
      </w:r>
    </w:p>
    <w:p w14:paraId="7FDAB787" w14:textId="11F4CD4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1F85827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.5.1 授权时间不得少于1年</w:t>
      </w:r>
    </w:p>
    <w:p w14:paraId="21E1A5C5" w14:textId="7202385F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.5.2 进口产品需提供原文授权及翻译件</w:t>
      </w:r>
    </w:p>
    <w:p w14:paraId="5BD784A6" w14:textId="6BDD5B50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1544B0">
        <w:rPr>
          <w:rFonts w:ascii="宋体" w:eastAsia="宋体" w:hAnsi="宋体"/>
          <w:sz w:val="18"/>
          <w:szCs w:val="18"/>
        </w:rPr>
        <w:t>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2" w:name="_Hlk116888260"/>
      <w:bookmarkStart w:id="3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2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bookmarkEnd w:id="3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37C1B4AF" w14:textId="54F9444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5.1</w:t>
      </w:r>
      <w:r w:rsidR="00206711">
        <w:rPr>
          <w:rFonts w:ascii="宋体" w:eastAsia="宋体" w:hAnsi="宋体" w:hint="eastAsia"/>
          <w:color w:val="000000"/>
          <w:sz w:val="18"/>
          <w:szCs w:val="18"/>
        </w:rPr>
        <w:t>以采购中心通知为准。</w:t>
      </w:r>
      <w:r w:rsidR="00206711" w:rsidRPr="0087120D">
        <w:rPr>
          <w:rFonts w:ascii="宋体" w:eastAsia="宋体" w:hAnsi="宋体"/>
          <w:color w:val="000000"/>
          <w:sz w:val="18"/>
          <w:szCs w:val="18"/>
        </w:rPr>
        <w:t xml:space="preserve"> 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52BC1655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206711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</w:t>
      </w:r>
      <w:r w:rsidR="00206711">
        <w:rPr>
          <w:rFonts w:ascii="宋体" w:eastAsia="宋体" w:hAnsi="宋体"/>
          <w:color w:val="000000"/>
          <w:sz w:val="18"/>
          <w:szCs w:val="18"/>
        </w:rPr>
        <w:t>663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19DE5CDC" w:rsidR="00861886" w:rsidRPr="0087120D" w:rsidRDefault="00861886" w:rsidP="00CA33CE">
      <w:pPr>
        <w:spacing w:after="20"/>
        <w:ind w:left="5400" w:hangingChars="3000" w:hanging="540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</w:t>
      </w:r>
      <w:r w:rsidR="00206711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01605" w:rsidRPr="00E01605">
        <w:rPr>
          <w:rFonts w:ascii="宋体" w:eastAsia="宋体" w:hAnsi="宋体"/>
          <w:sz w:val="18"/>
          <w:szCs w:val="18"/>
        </w:rPr>
        <w:t>1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206711">
        <w:rPr>
          <w:rFonts w:ascii="宋体" w:eastAsia="宋体" w:hAnsi="宋体"/>
          <w:sz w:val="18"/>
          <w:szCs w:val="18"/>
        </w:rPr>
        <w:t>31</w:t>
      </w:r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0A714F" w14:textId="77777777" w:rsidR="00F26299" w:rsidRDefault="00F26299" w:rsidP="00250272">
      <w:r>
        <w:separator/>
      </w:r>
    </w:p>
  </w:endnote>
  <w:endnote w:type="continuationSeparator" w:id="0">
    <w:p w14:paraId="0EF307A5" w14:textId="77777777" w:rsidR="00F26299" w:rsidRDefault="00F26299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81CBD" w14:textId="77777777" w:rsidR="00F26299" w:rsidRDefault="00F26299" w:rsidP="00250272">
      <w:r>
        <w:separator/>
      </w:r>
    </w:p>
  </w:footnote>
  <w:footnote w:type="continuationSeparator" w:id="0">
    <w:p w14:paraId="6FF1FB46" w14:textId="77777777" w:rsidR="00F26299" w:rsidRDefault="00F26299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933CC"/>
    <w:rsid w:val="000C6525"/>
    <w:rsid w:val="000D67E9"/>
    <w:rsid w:val="000F6EAC"/>
    <w:rsid w:val="001261F7"/>
    <w:rsid w:val="001544B0"/>
    <w:rsid w:val="00174E1E"/>
    <w:rsid w:val="001A0344"/>
    <w:rsid w:val="001A0984"/>
    <w:rsid w:val="001B5028"/>
    <w:rsid w:val="001E39E5"/>
    <w:rsid w:val="001F485B"/>
    <w:rsid w:val="00206711"/>
    <w:rsid w:val="00216C0E"/>
    <w:rsid w:val="002448ED"/>
    <w:rsid w:val="00250272"/>
    <w:rsid w:val="002B1B02"/>
    <w:rsid w:val="002B2208"/>
    <w:rsid w:val="002E1A71"/>
    <w:rsid w:val="00313648"/>
    <w:rsid w:val="00327FAF"/>
    <w:rsid w:val="003A1F03"/>
    <w:rsid w:val="003C6E5A"/>
    <w:rsid w:val="004015D8"/>
    <w:rsid w:val="00405F2B"/>
    <w:rsid w:val="00420482"/>
    <w:rsid w:val="00434ED2"/>
    <w:rsid w:val="004400FF"/>
    <w:rsid w:val="00446838"/>
    <w:rsid w:val="004B1247"/>
    <w:rsid w:val="004D4DAF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20217"/>
    <w:rsid w:val="00655B76"/>
    <w:rsid w:val="006562B9"/>
    <w:rsid w:val="00697701"/>
    <w:rsid w:val="006A3E78"/>
    <w:rsid w:val="006E63F4"/>
    <w:rsid w:val="006F2A10"/>
    <w:rsid w:val="0072169A"/>
    <w:rsid w:val="007312EB"/>
    <w:rsid w:val="00767006"/>
    <w:rsid w:val="0078724D"/>
    <w:rsid w:val="007D7F1F"/>
    <w:rsid w:val="007E4C50"/>
    <w:rsid w:val="007F27D8"/>
    <w:rsid w:val="0080345B"/>
    <w:rsid w:val="00830E4F"/>
    <w:rsid w:val="00837DAE"/>
    <w:rsid w:val="008535EB"/>
    <w:rsid w:val="00861886"/>
    <w:rsid w:val="0087120D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103DC"/>
    <w:rsid w:val="00A139F6"/>
    <w:rsid w:val="00A53E78"/>
    <w:rsid w:val="00A67324"/>
    <w:rsid w:val="00A71B5A"/>
    <w:rsid w:val="00AB42E9"/>
    <w:rsid w:val="00AD2140"/>
    <w:rsid w:val="00AE3A17"/>
    <w:rsid w:val="00AE414E"/>
    <w:rsid w:val="00AF4083"/>
    <w:rsid w:val="00B063FA"/>
    <w:rsid w:val="00B228B9"/>
    <w:rsid w:val="00B36782"/>
    <w:rsid w:val="00B73F43"/>
    <w:rsid w:val="00B76DDF"/>
    <w:rsid w:val="00BB1B5A"/>
    <w:rsid w:val="00BB2D0B"/>
    <w:rsid w:val="00BC03C6"/>
    <w:rsid w:val="00BE72F1"/>
    <w:rsid w:val="00C41F6E"/>
    <w:rsid w:val="00C81FFE"/>
    <w:rsid w:val="00C840E1"/>
    <w:rsid w:val="00C86897"/>
    <w:rsid w:val="00CA33CE"/>
    <w:rsid w:val="00D20E73"/>
    <w:rsid w:val="00D32B91"/>
    <w:rsid w:val="00D33820"/>
    <w:rsid w:val="00D4617A"/>
    <w:rsid w:val="00D74851"/>
    <w:rsid w:val="00DC1070"/>
    <w:rsid w:val="00DD293A"/>
    <w:rsid w:val="00DD5188"/>
    <w:rsid w:val="00E01605"/>
    <w:rsid w:val="00E11559"/>
    <w:rsid w:val="00E347BA"/>
    <w:rsid w:val="00E368E5"/>
    <w:rsid w:val="00E4135B"/>
    <w:rsid w:val="00E41827"/>
    <w:rsid w:val="00E67608"/>
    <w:rsid w:val="00EB384B"/>
    <w:rsid w:val="00EB4B05"/>
    <w:rsid w:val="00ED049C"/>
    <w:rsid w:val="00EE4EE3"/>
    <w:rsid w:val="00F11249"/>
    <w:rsid w:val="00F26299"/>
    <w:rsid w:val="00F35B5A"/>
    <w:rsid w:val="00F41A7A"/>
    <w:rsid w:val="00F5172C"/>
    <w:rsid w:val="00F734C6"/>
    <w:rsid w:val="00F75ACD"/>
    <w:rsid w:val="00F87A0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6</cp:revision>
  <cp:lastPrinted>2022-09-22T05:53:00Z</cp:lastPrinted>
  <dcterms:created xsi:type="dcterms:W3CDTF">2022-12-23T08:48:00Z</dcterms:created>
  <dcterms:modified xsi:type="dcterms:W3CDTF">2023-01-31T07:27:00Z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