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检验科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十二项细胞因子测定试剂盒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检验科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十二项细胞因子测定试剂盒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28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lang w:val="en-US" w:eastAsia="zh-CN"/>
        </w:rPr>
        <w:t>检验科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  <w:bookmarkStart w:id="2" w:name="_GoBack"/>
      <w:bookmarkEnd w:id="2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十二项细胞因子测定试剂盒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8"/>
                <w:szCs w:val="8"/>
                <w:lang w:val="en-US" w:eastAsia="zh-CN"/>
              </w:rPr>
            </w:pPr>
            <w:r>
              <w:rPr>
                <w:rFonts w:hint="eastAsia" w:ascii="宋体" w:hAnsi="宋体" w:eastAsia="宋体"/>
                <w:sz w:val="16"/>
                <w:szCs w:val="16"/>
                <w:lang w:val="en-US" w:eastAsia="zh-CN"/>
              </w:rPr>
              <w:t>1.</w:t>
            </w:r>
            <w:r>
              <w:rPr>
                <w:rFonts w:hint="eastAsia" w:ascii="宋体" w:hAnsi="宋体" w:eastAsia="宋体"/>
                <w:sz w:val="16"/>
                <w:szCs w:val="16"/>
              </w:rPr>
              <w:t>用于检测血清样本中白细胞介素-1β（IL-1β）、白细胞介素-2（IL-2）、白细胞介素-4（IL-4）、白细胞介素-5（IL-5）、白细胞介素-6（IL-6）、白细胞介素-8（IL-8）、白细胞介素-10（IL-10）、白细胞介素-12p70（IL-12p70）、白细胞介素-17（IL-17）、肿瘤坏死因子-α（TNF-α）、干扰素-α（IFN-α）和干扰素-γ（IFN-γ）的表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2.具有二类医疗器械注册证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13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20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18"/>
          <w:szCs w:val="18"/>
        </w:rPr>
        <w:t>: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0-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9</w:t>
      </w:r>
      <w:r>
        <w:rPr>
          <w:rFonts w:hint="eastAsia" w:ascii="宋体" w:hAnsi="宋体" w:eastAsia="宋体"/>
          <w:color w:val="auto"/>
          <w:sz w:val="18"/>
          <w:szCs w:val="18"/>
        </w:rPr>
        <w:t>：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13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2400663"/>
    <w:rsid w:val="058C2CD1"/>
    <w:rsid w:val="07BB707B"/>
    <w:rsid w:val="0A1C3384"/>
    <w:rsid w:val="0E7B5DAC"/>
    <w:rsid w:val="10D947DD"/>
    <w:rsid w:val="12980F68"/>
    <w:rsid w:val="1BBD7D7B"/>
    <w:rsid w:val="1CA7792C"/>
    <w:rsid w:val="1DD16032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1120</Words>
  <Characters>1420</Characters>
  <Lines>9</Lines>
  <Paragraphs>2</Paragraphs>
  <TotalTime>0</TotalTime>
  <ScaleCrop>false</ScaleCrop>
  <LinksUpToDate>false</LinksUpToDate>
  <CharactersWithSpaces>1564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2023-02-13T07:21:53Z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