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EA3F2F">
        <w:rPr>
          <w:rFonts w:cs="宋体" w:hint="eastAsia"/>
          <w:b/>
          <w:kern w:val="0"/>
          <w:sz w:val="28"/>
        </w:rPr>
        <w:t>儿科、血液内科心电监护仪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78761F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日召开的北京大学第一医院</w:t>
      </w:r>
      <w:r w:rsidR="00EA3F2F" w:rsidRPr="00EA3F2F">
        <w:rPr>
          <w:rFonts w:cs="宋体" w:hint="eastAsia"/>
          <w:kern w:val="0"/>
          <w:sz w:val="28"/>
        </w:rPr>
        <w:t>儿科、血液内科心电监护仪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EA3F2F">
        <w:rPr>
          <w:rFonts w:cs="宋体" w:hint="eastAsia"/>
          <w:kern w:val="0"/>
          <w:sz w:val="28"/>
        </w:rPr>
        <w:t>北京迈迪维尔医疗器械有限公司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8D2382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 w:rsidR="008D2382">
        <w:rPr>
          <w:rFonts w:cs="宋体" w:hint="eastAsia"/>
          <w:kern w:val="0"/>
          <w:sz w:val="28"/>
        </w:rPr>
        <w:t>月</w:t>
      </w:r>
      <w:r w:rsidR="008D2382">
        <w:rPr>
          <w:rFonts w:cs="宋体" w:hint="eastAsia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8D2382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6E4A41"/>
    <w:rsid w:val="0078761F"/>
    <w:rsid w:val="008D2382"/>
    <w:rsid w:val="00B34476"/>
    <w:rsid w:val="00E459CE"/>
    <w:rsid w:val="00EA3F2F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BAAE6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8</cp:revision>
  <dcterms:created xsi:type="dcterms:W3CDTF">2023-02-06T00:31:00Z</dcterms:created>
  <dcterms:modified xsi:type="dcterms:W3CDTF">2023-03-07T01:59:00Z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