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bookmarkStart w:id="0" w:name="_GoBack"/>
      <w:bookmarkEnd w:id="0"/>
      <w:r w:rsidR="00B31785" w:rsidRPr="00B31785">
        <w:rPr>
          <w:rFonts w:cs="宋体" w:hint="eastAsia"/>
          <w:b/>
          <w:kern w:val="0"/>
          <w:sz w:val="28"/>
        </w:rPr>
        <w:t>泌尿病理室组织包埋机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5F363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5F3637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日召开的北京大学第一医院</w:t>
      </w:r>
      <w:r w:rsidR="00B31785" w:rsidRPr="00B31785">
        <w:rPr>
          <w:rFonts w:cs="宋体" w:hint="eastAsia"/>
          <w:kern w:val="0"/>
          <w:sz w:val="28"/>
        </w:rPr>
        <w:t>泌尿病理室组织包埋机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B31785" w:rsidRPr="00B31785">
        <w:rPr>
          <w:rFonts w:cs="宋体" w:hint="eastAsia"/>
          <w:kern w:val="0"/>
          <w:sz w:val="28"/>
        </w:rPr>
        <w:t>北京佳颐佰莉科技有限公司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F363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5F3637">
        <w:rPr>
          <w:rFonts w:cs="宋体"/>
          <w:kern w:val="0"/>
          <w:sz w:val="28"/>
        </w:rPr>
        <w:t>20</w:t>
      </w:r>
      <w:r w:rsidR="005F3637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F363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E459CE">
        <w:rPr>
          <w:rFonts w:cs="宋体"/>
          <w:kern w:val="0"/>
          <w:sz w:val="28"/>
        </w:rPr>
        <w:t>2</w:t>
      </w:r>
      <w:r w:rsidR="005F3637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日。</w:t>
      </w:r>
    </w:p>
    <w:p w:rsidR="006E4A41" w:rsidRPr="005F3637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F363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月</w:t>
      </w:r>
      <w:r w:rsidR="005F3637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3423B4"/>
    <w:rsid w:val="005F3637"/>
    <w:rsid w:val="006E4A41"/>
    <w:rsid w:val="00B31785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6</cp:revision>
  <dcterms:created xsi:type="dcterms:W3CDTF">2023-02-06T00:31:00Z</dcterms:created>
  <dcterms:modified xsi:type="dcterms:W3CDTF">2023-03-20T03:30:00Z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