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057CE535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0F0E98" w:rsidRPr="000F0E98">
        <w:rPr>
          <w:rFonts w:ascii="宋体" w:eastAsia="宋体" w:hAnsi="宋体" w:hint="eastAsia"/>
          <w:b/>
          <w:color w:val="000000"/>
          <w:sz w:val="18"/>
          <w:szCs w:val="18"/>
        </w:rPr>
        <w:t>消化内科胃肠标记物胶囊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</w:t>
      </w:r>
      <w:r w:rsidR="00D504C4">
        <w:rPr>
          <w:rFonts w:ascii="宋体" w:eastAsia="宋体" w:hAnsi="宋体" w:hint="eastAsia"/>
          <w:b/>
          <w:color w:val="000000"/>
          <w:sz w:val="18"/>
          <w:szCs w:val="18"/>
        </w:rPr>
        <w:t>延期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03E918D3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0F0E98" w:rsidRPr="000F0E98">
        <w:rPr>
          <w:rFonts w:ascii="宋体" w:eastAsia="宋体" w:hAnsi="宋体" w:hint="eastAsia"/>
          <w:sz w:val="18"/>
          <w:szCs w:val="18"/>
        </w:rPr>
        <w:t>消化内科胃肠标记物胶囊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170D2C84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0F0E98">
        <w:rPr>
          <w:rFonts w:ascii="宋体" w:eastAsia="宋体" w:hAnsi="宋体"/>
          <w:sz w:val="18"/>
          <w:szCs w:val="18"/>
        </w:rPr>
        <w:t>46</w:t>
      </w:r>
    </w:p>
    <w:p w14:paraId="18DB4780" w14:textId="79A9CE33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0F0E98">
        <w:rPr>
          <w:rFonts w:ascii="宋体" w:eastAsia="宋体" w:hAnsi="宋体" w:hint="eastAsia"/>
          <w:sz w:val="18"/>
          <w:szCs w:val="18"/>
        </w:rPr>
        <w:t>消化内科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2DC86BA4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304AF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E966A1">
        <w:trPr>
          <w:trHeight w:hRule="exact" w:val="1660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4B9E2409" w:rsidR="001261F7" w:rsidRPr="00F74DDA" w:rsidRDefault="000F0E98" w:rsidP="000F0E98">
            <w:pPr>
              <w:ind w:firstLineChars="600" w:firstLine="1080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胃肠标记物胶囊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2C1E7EC6" w14:textId="77777777" w:rsidR="000F0E98" w:rsidRPr="000F0E98" w:rsidRDefault="000F0E98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胶囊由</w:t>
            </w:r>
            <w:proofErr w:type="gramStart"/>
            <w:r w:rsidRPr="000F0E98">
              <w:rPr>
                <w:rFonts w:ascii="宋体" w:eastAsia="宋体" w:hAnsi="宋体" w:hint="eastAsia"/>
                <w:sz w:val="18"/>
                <w:szCs w:val="18"/>
              </w:rPr>
              <w:t>羟丙甲纤维素</w:t>
            </w:r>
            <w:proofErr w:type="gramEnd"/>
            <w:r w:rsidRPr="000F0E98">
              <w:rPr>
                <w:rFonts w:ascii="宋体" w:eastAsia="宋体" w:hAnsi="宋体" w:hint="eastAsia"/>
                <w:sz w:val="18"/>
                <w:szCs w:val="18"/>
              </w:rPr>
              <w:t>制成</w:t>
            </w:r>
          </w:p>
          <w:p w14:paraId="7B851C0C" w14:textId="77777777" w:rsidR="000F0E98" w:rsidRPr="000F0E98" w:rsidRDefault="000F0E98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每个胶囊含不透X射线标记物≥</w:t>
            </w:r>
            <w:r w:rsidRPr="000F0E98">
              <w:rPr>
                <w:rFonts w:ascii="宋体" w:eastAsia="宋体" w:hAnsi="宋体"/>
                <w:sz w:val="18"/>
                <w:szCs w:val="18"/>
              </w:rPr>
              <w:t>24</w:t>
            </w:r>
            <w:r w:rsidRPr="000F0E98">
              <w:rPr>
                <w:rFonts w:ascii="宋体" w:eastAsia="宋体" w:hAnsi="宋体" w:hint="eastAsia"/>
                <w:sz w:val="18"/>
                <w:szCs w:val="18"/>
              </w:rPr>
              <w:t>个</w:t>
            </w:r>
          </w:p>
          <w:p w14:paraId="77388CFC" w14:textId="77777777" w:rsidR="000F0E98" w:rsidRPr="000F0E98" w:rsidRDefault="000F0E98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不透X射线标记物具有不同形状，≥3种</w:t>
            </w:r>
          </w:p>
          <w:p w14:paraId="6B02371C" w14:textId="4F859AE1" w:rsidR="00F74DDA" w:rsidRPr="00F74DDA" w:rsidRDefault="00F74DDA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一次性使用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1371D66F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D504C4">
        <w:rPr>
          <w:rFonts w:ascii="宋体" w:eastAsia="宋体" w:hAnsi="宋体"/>
          <w:sz w:val="18"/>
          <w:szCs w:val="18"/>
        </w:rPr>
        <w:t>26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D504C4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D504C4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22F1C8AD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D504C4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D504C4">
        <w:rPr>
          <w:rFonts w:ascii="宋体" w:eastAsia="宋体" w:hAnsi="宋体"/>
          <w:sz w:val="18"/>
          <w:szCs w:val="18"/>
        </w:rPr>
        <w:t>6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1" w:name="_Hlk116888260"/>
      <w:bookmarkStart w:id="2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1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2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1B5C0D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304AF">
        <w:rPr>
          <w:rFonts w:ascii="宋体" w:eastAsia="宋体" w:hAnsi="宋体"/>
          <w:color w:val="000000"/>
          <w:sz w:val="18"/>
          <w:szCs w:val="18"/>
        </w:rPr>
        <w:t>6819</w:t>
      </w:r>
      <w:bookmarkStart w:id="3" w:name="_GoBack"/>
      <w:bookmarkEnd w:id="3"/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0DFC79FB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D504C4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D504C4">
        <w:rPr>
          <w:rFonts w:ascii="宋体" w:eastAsia="宋体" w:hAnsi="宋体"/>
          <w:sz w:val="18"/>
          <w:szCs w:val="18"/>
        </w:rPr>
        <w:t>25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38A35" w14:textId="77777777" w:rsidR="00626883" w:rsidRDefault="00626883" w:rsidP="00250272">
      <w:r>
        <w:separator/>
      </w:r>
    </w:p>
  </w:endnote>
  <w:endnote w:type="continuationSeparator" w:id="0">
    <w:p w14:paraId="6ADF8558" w14:textId="77777777" w:rsidR="00626883" w:rsidRDefault="00626883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E7B57" w14:textId="77777777" w:rsidR="00626883" w:rsidRDefault="00626883" w:rsidP="00250272">
      <w:r>
        <w:separator/>
      </w:r>
    </w:p>
  </w:footnote>
  <w:footnote w:type="continuationSeparator" w:id="0">
    <w:p w14:paraId="2E38FFA1" w14:textId="77777777" w:rsidR="00626883" w:rsidRDefault="00626883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04AF"/>
    <w:rsid w:val="00535838"/>
    <w:rsid w:val="00537D4F"/>
    <w:rsid w:val="00554C44"/>
    <w:rsid w:val="0056288E"/>
    <w:rsid w:val="005877DE"/>
    <w:rsid w:val="005B1CB7"/>
    <w:rsid w:val="005B5A0B"/>
    <w:rsid w:val="00605530"/>
    <w:rsid w:val="00611CFB"/>
    <w:rsid w:val="00620217"/>
    <w:rsid w:val="00626883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504C4"/>
    <w:rsid w:val="00D73A3F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23</cp:revision>
  <cp:lastPrinted>2022-09-22T05:53:00Z</cp:lastPrinted>
  <dcterms:created xsi:type="dcterms:W3CDTF">2022-12-23T08:48:00Z</dcterms:created>
  <dcterms:modified xsi:type="dcterms:W3CDTF">2023-04-25T00:58:00Z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