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98E34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469D5" w:rsidRPr="00D469D5">
        <w:rPr>
          <w:rFonts w:ascii="宋体" w:eastAsia="宋体" w:hAnsi="宋体" w:hint="eastAsia"/>
          <w:b/>
          <w:color w:val="000000"/>
          <w:sz w:val="18"/>
          <w:szCs w:val="18"/>
        </w:rPr>
        <w:t>介入血管外科球囊扩张导管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D41F84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16BE5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469D5" w:rsidRPr="00D469D5">
        <w:rPr>
          <w:rFonts w:ascii="宋体" w:eastAsia="宋体" w:hAnsi="宋体" w:hint="eastAsia"/>
          <w:sz w:val="18"/>
          <w:szCs w:val="18"/>
        </w:rPr>
        <w:t>介入血管外科球囊扩张导管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60AB8B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5738E7">
        <w:rPr>
          <w:rFonts w:ascii="宋体" w:eastAsia="宋体" w:hAnsi="宋体"/>
          <w:sz w:val="18"/>
          <w:szCs w:val="18"/>
        </w:rPr>
        <w:t>5</w:t>
      </w:r>
      <w:r w:rsidR="00D469D5">
        <w:rPr>
          <w:rFonts w:ascii="宋体" w:eastAsia="宋体" w:hAnsi="宋体"/>
          <w:sz w:val="18"/>
          <w:szCs w:val="18"/>
        </w:rPr>
        <w:t>7</w:t>
      </w:r>
    </w:p>
    <w:p w14:paraId="18DB4780" w14:textId="5D613C7B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469D5">
        <w:rPr>
          <w:rFonts w:ascii="宋体" w:eastAsia="宋体" w:hAnsi="宋体" w:hint="eastAsia"/>
          <w:sz w:val="18"/>
          <w:szCs w:val="18"/>
        </w:rPr>
        <w:t>介入血管外科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D469D5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619FAFC" w:rsidR="001261F7" w:rsidRPr="00F74DDA" w:rsidRDefault="00D469D5" w:rsidP="005738E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69D5">
              <w:rPr>
                <w:rFonts w:ascii="宋体" w:eastAsia="宋体" w:hAnsi="宋体" w:hint="eastAsia"/>
                <w:sz w:val="18"/>
                <w:szCs w:val="18"/>
              </w:rPr>
              <w:t>球囊扩张导管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41CCD78D" w14:textId="6A761A2E" w:rsidR="00D469D5" w:rsidRPr="00D469D5" w:rsidRDefault="00D469D5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D5">
              <w:rPr>
                <w:rFonts w:ascii="宋体" w:eastAsia="宋体" w:hAnsi="宋体" w:hint="eastAsia"/>
                <w:sz w:val="18"/>
                <w:szCs w:val="18"/>
              </w:rPr>
              <w:t>用于外周血管系统的经皮腔内血管成形术</w:t>
            </w:r>
          </w:p>
          <w:p w14:paraId="2B0D784E" w14:textId="77777777" w:rsidR="00F74DDA" w:rsidRPr="00D469D5" w:rsidRDefault="00D469D5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D5">
              <w:rPr>
                <w:rFonts w:ascii="宋体" w:eastAsia="宋体" w:hAnsi="宋体" w:hint="eastAsia"/>
                <w:sz w:val="18"/>
                <w:szCs w:val="18"/>
              </w:rPr>
              <w:t>直径≥1</w:t>
            </w:r>
            <w:r w:rsidRPr="00D469D5">
              <w:rPr>
                <w:rFonts w:ascii="宋体" w:eastAsia="宋体" w:hAnsi="宋体"/>
                <w:sz w:val="18"/>
                <w:szCs w:val="18"/>
              </w:rPr>
              <w:t>2</w:t>
            </w:r>
            <w:r w:rsidRPr="00D469D5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  <w:p w14:paraId="6F886C1C" w14:textId="77777777" w:rsidR="00D469D5" w:rsidRPr="00D469D5" w:rsidRDefault="00D469D5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D5">
              <w:rPr>
                <w:rFonts w:ascii="宋体" w:eastAsia="宋体" w:hAnsi="宋体" w:hint="eastAsia"/>
                <w:sz w:val="18"/>
                <w:szCs w:val="18"/>
              </w:rPr>
              <w:t>由末端、球囊、显影环、导管等组成</w:t>
            </w:r>
          </w:p>
          <w:p w14:paraId="6B02371C" w14:textId="21D538EA" w:rsidR="00D469D5" w:rsidRPr="00D469D5" w:rsidRDefault="00D469D5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69D5">
              <w:rPr>
                <w:rFonts w:ascii="宋体" w:eastAsia="宋体" w:hAnsi="宋体" w:hint="eastAsia"/>
                <w:sz w:val="18"/>
                <w:szCs w:val="18"/>
              </w:rPr>
              <w:t>无菌包装，一次性使用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27988C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41F84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96967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738E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41F84">
        <w:rPr>
          <w:rFonts w:ascii="宋体" w:eastAsia="宋体" w:hAnsi="宋体" w:hint="eastAsia"/>
          <w:sz w:val="18"/>
          <w:szCs w:val="18"/>
        </w:rPr>
        <w:t>1</w:t>
      </w:r>
      <w:r w:rsidR="00D41F84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6A73DF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5738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D41F84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95F382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41F84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41F84">
        <w:rPr>
          <w:rFonts w:ascii="宋体" w:eastAsia="宋体" w:hAnsi="宋体"/>
          <w:sz w:val="18"/>
          <w:szCs w:val="18"/>
        </w:rPr>
        <w:t>6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FAEE9" w14:textId="77777777" w:rsidR="0050160B" w:rsidRDefault="0050160B" w:rsidP="00250272">
      <w:r>
        <w:separator/>
      </w:r>
    </w:p>
  </w:endnote>
  <w:endnote w:type="continuationSeparator" w:id="0">
    <w:p w14:paraId="2DE1642C" w14:textId="77777777" w:rsidR="0050160B" w:rsidRDefault="0050160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94FF5" w14:textId="77777777" w:rsidR="0050160B" w:rsidRDefault="0050160B" w:rsidP="00250272">
      <w:r>
        <w:separator/>
      </w:r>
    </w:p>
  </w:footnote>
  <w:footnote w:type="continuationSeparator" w:id="0">
    <w:p w14:paraId="6F9CDF42" w14:textId="77777777" w:rsidR="0050160B" w:rsidRDefault="0050160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8316E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160B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605530"/>
    <w:rsid w:val="00611CFB"/>
    <w:rsid w:val="00620217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1F84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25</cp:revision>
  <cp:lastPrinted>2022-09-22T05:53:00Z</cp:lastPrinted>
  <dcterms:created xsi:type="dcterms:W3CDTF">2022-12-23T08:48:00Z</dcterms:created>
  <dcterms:modified xsi:type="dcterms:W3CDTF">2023-05-06T05:29:00Z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