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BF73A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D6245" w:rsidRPr="00FD6245">
        <w:rPr>
          <w:rFonts w:ascii="宋体" w:eastAsia="宋体" w:hAnsi="宋体" w:hint="eastAsia"/>
          <w:b/>
          <w:color w:val="000000"/>
          <w:sz w:val="18"/>
          <w:szCs w:val="18"/>
        </w:rPr>
        <w:t>财务处202</w:t>
      </w:r>
      <w:r w:rsidR="00FD6245" w:rsidRPr="00FD6245">
        <w:rPr>
          <w:rFonts w:ascii="宋体" w:eastAsia="宋体" w:hAnsi="宋体"/>
          <w:b/>
          <w:color w:val="000000"/>
          <w:sz w:val="18"/>
          <w:szCs w:val="18"/>
        </w:rPr>
        <w:t>2</w:t>
      </w:r>
      <w:r w:rsidR="00FD6245" w:rsidRPr="00FD6245">
        <w:rPr>
          <w:rFonts w:ascii="宋体" w:eastAsia="宋体" w:hAnsi="宋体" w:hint="eastAsia"/>
          <w:b/>
          <w:color w:val="000000"/>
          <w:sz w:val="18"/>
          <w:szCs w:val="18"/>
        </w:rPr>
        <w:t>年度第三方资产清查（全院）服务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B1C35F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F4A3B" w:rsidRPr="000F4A3B">
        <w:rPr>
          <w:rFonts w:ascii="宋体" w:eastAsia="宋体" w:hAnsi="宋体"/>
          <w:sz w:val="18"/>
          <w:szCs w:val="18"/>
        </w:rPr>
        <w:t>北京大学第一医</w:t>
      </w:r>
      <w:r w:rsidR="000F4A3B" w:rsidRPr="000F4A3B">
        <w:rPr>
          <w:rFonts w:ascii="宋体" w:eastAsia="宋体" w:hAnsi="宋体" w:hint="eastAsia"/>
          <w:sz w:val="18"/>
          <w:szCs w:val="18"/>
        </w:rPr>
        <w:t>院</w:t>
      </w:r>
      <w:r w:rsidR="00FD6245" w:rsidRPr="00FD6245">
        <w:rPr>
          <w:rFonts w:ascii="宋体" w:eastAsia="宋体" w:hAnsi="宋体" w:hint="eastAsia"/>
          <w:sz w:val="18"/>
          <w:szCs w:val="18"/>
        </w:rPr>
        <w:t>财务处202</w:t>
      </w:r>
      <w:r w:rsidR="00FD6245" w:rsidRPr="00FD6245">
        <w:rPr>
          <w:rFonts w:ascii="宋体" w:eastAsia="宋体" w:hAnsi="宋体"/>
          <w:sz w:val="18"/>
          <w:szCs w:val="18"/>
        </w:rPr>
        <w:t>2</w:t>
      </w:r>
      <w:r w:rsidR="00FD6245" w:rsidRPr="00FD6245">
        <w:rPr>
          <w:rFonts w:ascii="宋体" w:eastAsia="宋体" w:hAnsi="宋体" w:hint="eastAsia"/>
          <w:sz w:val="18"/>
          <w:szCs w:val="18"/>
        </w:rPr>
        <w:t>年度第三方资产清查（全院）</w:t>
      </w:r>
      <w:r w:rsidR="000F4A3B" w:rsidRPr="000F4A3B">
        <w:rPr>
          <w:rFonts w:ascii="宋体" w:eastAsia="宋体" w:hAnsi="宋体" w:hint="eastAsia"/>
          <w:sz w:val="18"/>
          <w:szCs w:val="18"/>
        </w:rPr>
        <w:t>服务项目</w:t>
      </w:r>
    </w:p>
    <w:p w14:paraId="62E22611" w14:textId="04D1520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0F4A3B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FD6245">
        <w:rPr>
          <w:rFonts w:ascii="宋体" w:eastAsia="宋体" w:hAnsi="宋体"/>
          <w:sz w:val="18"/>
          <w:szCs w:val="18"/>
        </w:rPr>
        <w:t>472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610FF7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FD6245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7E7C1F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0F4A3B">
        <w:rPr>
          <w:rFonts w:ascii="宋体" w:eastAsia="宋体" w:hAnsi="宋体" w:hint="eastAsia"/>
          <w:sz w:val="18"/>
          <w:szCs w:val="18"/>
        </w:rPr>
        <w:t>中标方支付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D87DE9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CA2E78C" w14:textId="14AEC471" w:rsidR="00C64476" w:rsidRDefault="00637F34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为全面规范和加强行政事业单位资产管理，医院特开展202</w:t>
      </w:r>
      <w:r w:rsidRPr="00C64476">
        <w:rPr>
          <w:rFonts w:ascii="宋体" w:eastAsia="宋体" w:hAnsi="宋体"/>
          <w:sz w:val="18"/>
          <w:szCs w:val="18"/>
        </w:rPr>
        <w:t>2</w:t>
      </w:r>
      <w:r w:rsidRPr="00C64476">
        <w:rPr>
          <w:rFonts w:ascii="宋体" w:eastAsia="宋体" w:hAnsi="宋体" w:hint="eastAsia"/>
          <w:sz w:val="18"/>
          <w:szCs w:val="18"/>
        </w:rPr>
        <w:t>年度资产清查审计工作</w:t>
      </w:r>
      <w:r w:rsidR="00C64476">
        <w:rPr>
          <w:rFonts w:ascii="宋体" w:eastAsia="宋体" w:hAnsi="宋体" w:hint="eastAsia"/>
          <w:sz w:val="18"/>
          <w:szCs w:val="18"/>
        </w:rPr>
        <w:t>，</w:t>
      </w:r>
      <w:r w:rsidR="00C64476" w:rsidRPr="00C64476">
        <w:rPr>
          <w:rFonts w:ascii="宋体" w:eastAsia="宋体" w:hAnsi="宋体" w:hint="eastAsia"/>
          <w:sz w:val="18"/>
          <w:szCs w:val="18"/>
        </w:rPr>
        <w:t>出具资产清查审计报告时间</w:t>
      </w:r>
      <w:r w:rsidR="00C64476">
        <w:rPr>
          <w:rFonts w:ascii="宋体" w:eastAsia="宋体" w:hAnsi="宋体" w:hint="eastAsia"/>
          <w:sz w:val="18"/>
          <w:szCs w:val="18"/>
        </w:rPr>
        <w:t>为</w:t>
      </w:r>
      <w:r w:rsidR="00C64476" w:rsidRPr="00C64476">
        <w:rPr>
          <w:rFonts w:ascii="宋体" w:eastAsia="宋体" w:hAnsi="宋体" w:hint="eastAsia"/>
          <w:sz w:val="18"/>
          <w:szCs w:val="18"/>
        </w:rPr>
        <w:t>202</w:t>
      </w:r>
      <w:r w:rsidR="00C64476" w:rsidRPr="00C64476">
        <w:rPr>
          <w:rFonts w:ascii="宋体" w:eastAsia="宋体" w:hAnsi="宋体"/>
          <w:sz w:val="18"/>
          <w:szCs w:val="18"/>
        </w:rPr>
        <w:t>3</w:t>
      </w:r>
      <w:r w:rsidR="00C64476" w:rsidRPr="00C64476">
        <w:rPr>
          <w:rFonts w:ascii="宋体" w:eastAsia="宋体" w:hAnsi="宋体" w:hint="eastAsia"/>
          <w:sz w:val="18"/>
          <w:szCs w:val="18"/>
        </w:rPr>
        <w:t>年9月30日前，出具的审计报告满足</w:t>
      </w:r>
      <w:proofErr w:type="gramStart"/>
      <w:r w:rsidR="00C64476" w:rsidRPr="00C64476">
        <w:rPr>
          <w:rFonts w:ascii="宋体" w:eastAsia="宋体" w:hAnsi="宋体" w:hint="eastAsia"/>
          <w:sz w:val="18"/>
          <w:szCs w:val="18"/>
        </w:rPr>
        <w:t>卫健委和</w:t>
      </w:r>
      <w:proofErr w:type="gramEnd"/>
      <w:r w:rsidR="00C64476" w:rsidRPr="00C64476">
        <w:rPr>
          <w:rFonts w:ascii="宋体" w:eastAsia="宋体" w:hAnsi="宋体" w:hint="eastAsia"/>
          <w:sz w:val="18"/>
          <w:szCs w:val="18"/>
        </w:rPr>
        <w:t>财政部关于行政事业单位资产清查的所有要求。</w:t>
      </w:r>
      <w:r w:rsidR="00C64476">
        <w:rPr>
          <w:rFonts w:ascii="宋体" w:eastAsia="宋体" w:hAnsi="宋体" w:hint="eastAsia"/>
          <w:sz w:val="18"/>
          <w:szCs w:val="18"/>
        </w:rPr>
        <w:t>具体工作包括：</w:t>
      </w:r>
      <w:bookmarkStart w:id="0" w:name="_GoBack"/>
      <w:bookmarkEnd w:id="0"/>
    </w:p>
    <w:p w14:paraId="69EF22DA" w14:textId="6FF171AD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（1）充分结合医院实际情况，制定切实可行、满足医院资产清查需要的清查方案；</w:t>
      </w:r>
    </w:p>
    <w:p w14:paraId="16190699" w14:textId="7777777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（2）全面清点，摸清全院资产存量，并提出问题和建议；</w:t>
      </w:r>
    </w:p>
    <w:p w14:paraId="591EE9A8" w14:textId="7777777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（3）全面清查账</w:t>
      </w:r>
      <w:proofErr w:type="gramStart"/>
      <w:r w:rsidRPr="00C64476">
        <w:rPr>
          <w:rFonts w:ascii="宋体" w:eastAsia="宋体" w:hAnsi="宋体" w:hint="eastAsia"/>
          <w:sz w:val="18"/>
          <w:szCs w:val="18"/>
        </w:rPr>
        <w:t>账</w:t>
      </w:r>
      <w:proofErr w:type="gramEnd"/>
      <w:r w:rsidRPr="00C64476">
        <w:rPr>
          <w:rFonts w:ascii="宋体" w:eastAsia="宋体" w:hAnsi="宋体" w:hint="eastAsia"/>
          <w:sz w:val="18"/>
          <w:szCs w:val="18"/>
        </w:rPr>
        <w:t>、账实相符情况，提出问题和建议；</w:t>
      </w:r>
    </w:p>
    <w:p w14:paraId="11F6B637" w14:textId="7777777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（4）对清查核实的盘亏、毁损以及非</w:t>
      </w:r>
      <w:proofErr w:type="gramStart"/>
      <w:r w:rsidRPr="00C64476">
        <w:rPr>
          <w:rFonts w:ascii="宋体" w:eastAsia="宋体" w:hAnsi="宋体" w:hint="eastAsia"/>
          <w:sz w:val="18"/>
          <w:szCs w:val="18"/>
        </w:rPr>
        <w:t>正常损失</w:t>
      </w:r>
      <w:proofErr w:type="gramEnd"/>
      <w:r w:rsidRPr="00C64476">
        <w:rPr>
          <w:rFonts w:ascii="宋体" w:eastAsia="宋体" w:hAnsi="宋体" w:hint="eastAsia"/>
          <w:sz w:val="18"/>
          <w:szCs w:val="18"/>
        </w:rPr>
        <w:t>资产出具经济</w:t>
      </w:r>
      <w:proofErr w:type="gramStart"/>
      <w:r w:rsidRPr="00C64476">
        <w:rPr>
          <w:rFonts w:ascii="宋体" w:eastAsia="宋体" w:hAnsi="宋体" w:hint="eastAsia"/>
          <w:sz w:val="18"/>
          <w:szCs w:val="18"/>
        </w:rPr>
        <w:t>鉴</w:t>
      </w:r>
      <w:proofErr w:type="gramEnd"/>
      <w:r w:rsidRPr="00C64476">
        <w:rPr>
          <w:rFonts w:ascii="宋体" w:eastAsia="宋体" w:hAnsi="宋体" w:hint="eastAsia"/>
          <w:sz w:val="18"/>
          <w:szCs w:val="18"/>
        </w:rPr>
        <w:t>证证明；</w:t>
      </w:r>
    </w:p>
    <w:p w14:paraId="1E77A5CF" w14:textId="3099965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（5）提出资产管理内部控制问题和优化建议。</w:t>
      </w:r>
    </w:p>
    <w:p w14:paraId="31AEF59B" w14:textId="04146BC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7AA98F9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64476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64476">
        <w:rPr>
          <w:rFonts w:ascii="宋体" w:eastAsia="宋体" w:hAnsi="宋体" w:hint="eastAsia"/>
          <w:sz w:val="18"/>
          <w:szCs w:val="18"/>
        </w:rPr>
        <w:t>1</w:t>
      </w:r>
      <w:r w:rsidR="00C64476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64476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64476">
        <w:rPr>
          <w:rFonts w:ascii="宋体" w:eastAsia="宋体" w:hAnsi="宋体"/>
          <w:sz w:val="18"/>
          <w:szCs w:val="18"/>
        </w:rPr>
        <w:t>24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90BD051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64476">
        <w:rPr>
          <w:rFonts w:ascii="宋体" w:eastAsia="宋体" w:hAnsi="宋体"/>
          <w:sz w:val="18"/>
          <w:szCs w:val="18"/>
        </w:rPr>
        <w:t>5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C64476">
        <w:rPr>
          <w:rFonts w:ascii="宋体" w:eastAsia="宋体" w:hAnsi="宋体"/>
          <w:sz w:val="18"/>
          <w:szCs w:val="18"/>
        </w:rPr>
        <w:t>25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3FA69474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499E9F3" w14:textId="70BB77BE" w:rsidR="000F4A3B" w:rsidRPr="000F4FF0" w:rsidRDefault="000F4A3B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C64476" w:rsidRPr="00C64476">
        <w:rPr>
          <w:rFonts w:ascii="宋体" w:eastAsia="宋体" w:hAnsi="宋体" w:hint="eastAsia"/>
          <w:sz w:val="18"/>
          <w:szCs w:val="18"/>
        </w:rPr>
        <w:t>会计师事务所资质证书</w:t>
      </w:r>
    </w:p>
    <w:p w14:paraId="5BD784A6" w14:textId="2BA70EA0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888260"/>
      <w:bookmarkStart w:id="2" w:name="_Hlk116887646"/>
      <w:r>
        <w:rPr>
          <w:rFonts w:ascii="宋体" w:eastAsia="宋体" w:hAnsi="宋体"/>
          <w:sz w:val="18"/>
          <w:szCs w:val="18"/>
        </w:rPr>
        <w:t>3.4.</w:t>
      </w:r>
      <w:r w:rsidR="000F4A3B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0294EC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FD6245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D6245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951787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FD624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B637F9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64476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64476">
        <w:rPr>
          <w:rFonts w:ascii="宋体" w:eastAsia="宋体" w:hAnsi="宋体"/>
          <w:sz w:val="18"/>
          <w:szCs w:val="18"/>
        </w:rPr>
        <w:t>17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BA977" w14:textId="77777777" w:rsidR="00D25B44" w:rsidRDefault="00D25B44" w:rsidP="00250272">
      <w:r>
        <w:separator/>
      </w:r>
    </w:p>
  </w:endnote>
  <w:endnote w:type="continuationSeparator" w:id="0">
    <w:p w14:paraId="23D16CFF" w14:textId="77777777" w:rsidR="00D25B44" w:rsidRDefault="00D25B4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B1738" w14:textId="77777777" w:rsidR="00D25B44" w:rsidRDefault="00D25B44" w:rsidP="00250272">
      <w:r>
        <w:separator/>
      </w:r>
    </w:p>
  </w:footnote>
  <w:footnote w:type="continuationSeparator" w:id="0">
    <w:p w14:paraId="7D6D0A00" w14:textId="77777777" w:rsidR="00D25B44" w:rsidRDefault="00D25B4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A3B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17B7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239F0"/>
    <w:rsid w:val="00637F34"/>
    <w:rsid w:val="00655B76"/>
    <w:rsid w:val="006562B9"/>
    <w:rsid w:val="00697701"/>
    <w:rsid w:val="006B38AF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28DD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41610"/>
    <w:rsid w:val="00C41F6E"/>
    <w:rsid w:val="00C64476"/>
    <w:rsid w:val="00C81FFE"/>
    <w:rsid w:val="00C840E1"/>
    <w:rsid w:val="00C86897"/>
    <w:rsid w:val="00CD00D7"/>
    <w:rsid w:val="00D20E73"/>
    <w:rsid w:val="00D25B44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D624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26</cp:revision>
  <cp:lastPrinted>2022-09-22T05:53:00Z</cp:lastPrinted>
  <dcterms:created xsi:type="dcterms:W3CDTF">2022-10-12T03:26:00Z</dcterms:created>
  <dcterms:modified xsi:type="dcterms:W3CDTF">2023-05-17T05:33:00Z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