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B757A1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输血科（大兴院区）</w:t>
      </w:r>
      <w:r w:rsidR="00A37406" w:rsidRPr="00A37406">
        <w:rPr>
          <w:rFonts w:ascii="宋体" w:eastAsia="宋体" w:hAnsi="宋体" w:hint="eastAsia"/>
          <w:b/>
          <w:color w:val="000000"/>
          <w:sz w:val="18"/>
          <w:szCs w:val="18"/>
        </w:rPr>
        <w:t>全自动配血</w:t>
      </w:r>
      <w:r w:rsidR="0028077E">
        <w:rPr>
          <w:rFonts w:ascii="宋体" w:eastAsia="宋体" w:hAnsi="宋体" w:hint="eastAsia"/>
          <w:b/>
          <w:color w:val="000000"/>
          <w:sz w:val="18"/>
          <w:szCs w:val="18"/>
        </w:rPr>
        <w:t>系统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28077E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5550F4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8077E">
        <w:rPr>
          <w:rFonts w:ascii="宋体" w:eastAsia="宋体" w:hAnsi="宋体"/>
          <w:sz w:val="18"/>
          <w:szCs w:val="18"/>
        </w:rPr>
        <w:t>1.1项目名称：北京大学第一医院</w:t>
      </w:r>
      <w:r w:rsidR="00323B37" w:rsidRPr="0028077E">
        <w:rPr>
          <w:rFonts w:ascii="宋体" w:eastAsia="宋体" w:hAnsi="宋体" w:hint="eastAsia"/>
          <w:sz w:val="18"/>
          <w:szCs w:val="18"/>
        </w:rPr>
        <w:t>输血科（大兴院区）</w:t>
      </w:r>
      <w:r w:rsidR="0028077E" w:rsidRPr="0028077E">
        <w:rPr>
          <w:rFonts w:ascii="宋体" w:eastAsia="宋体" w:hAnsi="宋体" w:hint="eastAsia"/>
          <w:color w:val="000000"/>
          <w:sz w:val="18"/>
          <w:szCs w:val="18"/>
        </w:rPr>
        <w:t>全自动配血系统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EB0B5F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C85551">
        <w:rPr>
          <w:rFonts w:ascii="宋体" w:eastAsia="宋体" w:hAnsi="宋体"/>
          <w:sz w:val="18"/>
          <w:szCs w:val="18"/>
        </w:rPr>
        <w:t>4</w:t>
      </w:r>
      <w:r w:rsidR="0028077E">
        <w:rPr>
          <w:rFonts w:ascii="宋体" w:eastAsia="宋体" w:hAnsi="宋体"/>
          <w:sz w:val="18"/>
          <w:szCs w:val="18"/>
        </w:rPr>
        <w:t>30</w:t>
      </w:r>
    </w:p>
    <w:p w14:paraId="18DB4780" w14:textId="31150D6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23B37">
        <w:rPr>
          <w:rFonts w:ascii="宋体" w:eastAsia="宋体" w:hAnsi="宋体" w:hint="eastAsia"/>
          <w:sz w:val="18"/>
          <w:szCs w:val="18"/>
        </w:rPr>
        <w:t>输血科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E0E9C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6375898" w:rsidR="00E603E1" w:rsidRPr="0028077E" w:rsidRDefault="0028077E" w:rsidP="0028077E">
            <w:pPr>
              <w:ind w:firstLineChars="500" w:firstLine="900"/>
              <w:rPr>
                <w:rFonts w:ascii="宋体" w:eastAsia="宋体" w:hAnsi="宋体"/>
                <w:sz w:val="18"/>
                <w:szCs w:val="18"/>
              </w:rPr>
            </w:pPr>
            <w:r w:rsidRPr="0028077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全自动配</w:t>
            </w:r>
            <w:proofErr w:type="gramStart"/>
            <w:r w:rsidRPr="0028077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血系统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2DA1" w14:textId="32FDB5E5" w:rsidR="00436773" w:rsidRPr="0028077E" w:rsidRDefault="0028077E" w:rsidP="00A3740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8077E">
              <w:rPr>
                <w:rFonts w:ascii="宋体" w:eastAsia="宋体" w:hAnsi="宋体" w:hint="eastAsia"/>
                <w:sz w:val="18"/>
                <w:szCs w:val="18"/>
              </w:rPr>
              <w:t>总处理量≥7</w:t>
            </w:r>
            <w:r w:rsidRPr="0028077E">
              <w:rPr>
                <w:rFonts w:ascii="宋体" w:eastAsia="宋体" w:hAnsi="宋体"/>
                <w:sz w:val="18"/>
                <w:szCs w:val="18"/>
              </w:rPr>
              <w:t>50</w:t>
            </w:r>
            <w:r w:rsidRPr="0028077E">
              <w:rPr>
                <w:rFonts w:ascii="宋体" w:eastAsia="宋体" w:hAnsi="宋体" w:hint="eastAsia"/>
                <w:sz w:val="18"/>
                <w:szCs w:val="18"/>
              </w:rPr>
              <w:t>个测试/小时</w:t>
            </w:r>
          </w:p>
          <w:p w14:paraId="4A37E3A3" w14:textId="72E0010B" w:rsidR="0028077E" w:rsidRPr="00A37406" w:rsidRDefault="0028077E" w:rsidP="00A3740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28077E">
              <w:rPr>
                <w:rFonts w:ascii="宋体" w:eastAsia="宋体" w:hAnsi="宋体" w:hint="eastAsia"/>
                <w:sz w:val="18"/>
                <w:szCs w:val="18"/>
              </w:rPr>
              <w:t>样品位</w:t>
            </w:r>
            <w:proofErr w:type="gramEnd"/>
            <w:r w:rsidRPr="0028077E">
              <w:rPr>
                <w:rFonts w:ascii="宋体" w:eastAsia="宋体" w:hAnsi="宋体" w:hint="eastAsia"/>
                <w:sz w:val="18"/>
                <w:szCs w:val="18"/>
              </w:rPr>
              <w:t>容量≥9</w:t>
            </w:r>
            <w:r w:rsidRPr="0028077E">
              <w:rPr>
                <w:rFonts w:ascii="宋体" w:eastAsia="宋体" w:hAnsi="宋体"/>
                <w:sz w:val="18"/>
                <w:szCs w:val="18"/>
              </w:rPr>
              <w:t>6</w:t>
            </w:r>
            <w:r w:rsidRPr="0028077E">
              <w:rPr>
                <w:rFonts w:ascii="宋体" w:eastAsia="宋体" w:hAnsi="宋体" w:hint="eastAsia"/>
                <w:sz w:val="18"/>
                <w:szCs w:val="18"/>
              </w:rPr>
              <w:t>个，并且可在试验运行中连续装载</w:t>
            </w:r>
          </w:p>
          <w:p w14:paraId="6EFE6507" w14:textId="175D499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93CDE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B591D0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85551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28077E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28077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4698B18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8077E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FD71D4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174360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28077E">
        <w:rPr>
          <w:rFonts w:ascii="宋体" w:eastAsia="宋体" w:hAnsi="宋体"/>
          <w:sz w:val="18"/>
          <w:szCs w:val="18"/>
        </w:rPr>
        <w:t>31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A260" w14:textId="77777777" w:rsidR="00803E7E" w:rsidRDefault="00803E7E" w:rsidP="00250272">
      <w:r>
        <w:separator/>
      </w:r>
    </w:p>
  </w:endnote>
  <w:endnote w:type="continuationSeparator" w:id="0">
    <w:p w14:paraId="6A8A13BE" w14:textId="77777777" w:rsidR="00803E7E" w:rsidRDefault="00803E7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8E293" w14:textId="77777777" w:rsidR="00803E7E" w:rsidRDefault="00803E7E" w:rsidP="00250272">
      <w:r>
        <w:separator/>
      </w:r>
    </w:p>
  </w:footnote>
  <w:footnote w:type="continuationSeparator" w:id="0">
    <w:p w14:paraId="01C41652" w14:textId="77777777" w:rsidR="00803E7E" w:rsidRDefault="00803E7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48ED"/>
    <w:rsid w:val="00250272"/>
    <w:rsid w:val="002537CF"/>
    <w:rsid w:val="0028077E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03E7E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46</cp:revision>
  <cp:lastPrinted>2022-09-22T05:53:00Z</cp:lastPrinted>
  <dcterms:created xsi:type="dcterms:W3CDTF">2022-10-12T03:26:00Z</dcterms:created>
  <dcterms:modified xsi:type="dcterms:W3CDTF">2023-05-31T00:44:00Z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