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5E690CA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273FAD">
        <w:rPr>
          <w:rFonts w:ascii="宋体" w:eastAsia="宋体" w:hAnsi="宋体" w:hint="eastAsia"/>
          <w:b/>
          <w:sz w:val="18"/>
          <w:szCs w:val="18"/>
        </w:rPr>
        <w:t>整形烧伤科</w:t>
      </w:r>
      <w:r w:rsidR="00273FAD" w:rsidRPr="00273FAD">
        <w:rPr>
          <w:rFonts w:ascii="宋体" w:eastAsia="宋体" w:hAnsi="宋体" w:hint="eastAsia"/>
          <w:b/>
          <w:sz w:val="18"/>
          <w:szCs w:val="18"/>
        </w:rPr>
        <w:t>视频信息管理系统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061E0B3A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273FAD" w:rsidRPr="00273FAD">
        <w:rPr>
          <w:rFonts w:ascii="宋体" w:eastAsia="宋体" w:hAnsi="宋体" w:hint="eastAsia"/>
          <w:sz w:val="18"/>
          <w:szCs w:val="18"/>
        </w:rPr>
        <w:t>整形烧伤科视频信息管理系统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AE169F9" w:rsidR="002E1A71" w:rsidRPr="001E7B4F" w:rsidRDefault="00605530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1E7B4F" w:rsidRPr="001E7B4F">
        <w:rPr>
          <w:rFonts w:ascii="宋体" w:eastAsia="宋体" w:hAnsi="宋体"/>
          <w:sz w:val="18"/>
          <w:szCs w:val="18"/>
        </w:rPr>
        <w:t>CGZX-HW-2023-0538</w:t>
      </w:r>
    </w:p>
    <w:p w14:paraId="18DB4780" w14:textId="5810A6D4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273FAD">
        <w:rPr>
          <w:rFonts w:ascii="宋体" w:eastAsia="宋体" w:hAnsi="宋体" w:hint="eastAsia"/>
          <w:b/>
          <w:sz w:val="18"/>
          <w:szCs w:val="18"/>
        </w:rPr>
        <w:t>整形烧伤科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25A7B">
        <w:trPr>
          <w:trHeight w:hRule="exact" w:val="1376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6650483" w:rsidR="00DA10FB" w:rsidRPr="00C21F84" w:rsidRDefault="00273FA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45441">
              <w:rPr>
                <w:rFonts w:hint="eastAsia"/>
                <w:b/>
                <w:color w:val="000000"/>
              </w:rPr>
              <w:t>视频信息管理系统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3FC01F5E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7225AC">
              <w:rPr>
                <w:rFonts w:ascii="宋体" w:eastAsia="宋体" w:hAnsi="宋体"/>
                <w:sz w:val="18"/>
                <w:szCs w:val="18"/>
              </w:rPr>
              <w:t>1</w:t>
            </w:r>
            <w:r w:rsidR="00D25A7B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06AA47C0" w14:textId="744B1F5E" w:rsidR="00676CB3" w:rsidRPr="00676CB3" w:rsidRDefault="00D25A7B" w:rsidP="00D25A7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25A7B">
              <w:rPr>
                <w:rFonts w:ascii="宋体" w:eastAsia="宋体" w:hAnsi="宋体" w:hint="eastAsia"/>
                <w:sz w:val="18"/>
                <w:szCs w:val="18"/>
              </w:rPr>
              <w:t>用于录制手术显微镜镜下手术过程</w:t>
            </w:r>
          </w:p>
          <w:p w14:paraId="5BE64373" w14:textId="77777777" w:rsidR="00D25A7B" w:rsidRDefault="00D25A7B" w:rsidP="00D25A7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25A7B">
              <w:rPr>
                <w:rFonts w:ascii="宋体" w:eastAsia="宋体" w:hAnsi="宋体" w:hint="eastAsia"/>
                <w:sz w:val="18"/>
                <w:szCs w:val="18"/>
              </w:rPr>
              <w:t>能够与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现有手术显微镜</w:t>
            </w:r>
            <w:r w:rsidRPr="00D25A7B">
              <w:rPr>
                <w:rFonts w:ascii="宋体" w:eastAsia="宋体" w:hAnsi="宋体"/>
                <w:sz w:val="18"/>
                <w:szCs w:val="18"/>
              </w:rPr>
              <w:t>配套连接使用</w:t>
            </w:r>
          </w:p>
          <w:p w14:paraId="056767B5" w14:textId="2FA80576" w:rsidR="00DA10FB" w:rsidRPr="00264AED" w:rsidRDefault="00D25A7B" w:rsidP="00D25A7B">
            <w:pPr>
              <w:pStyle w:val="aa"/>
              <w:ind w:left="36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D25A7B">
              <w:rPr>
                <w:rFonts w:ascii="宋体" w:eastAsia="宋体" w:hAnsi="宋体" w:hint="eastAsia"/>
                <w:sz w:val="18"/>
                <w:szCs w:val="18"/>
              </w:rPr>
              <w:t>蔡司</w:t>
            </w:r>
            <w:r w:rsidRPr="00D25A7B">
              <w:rPr>
                <w:rFonts w:ascii="宋体" w:eastAsia="宋体" w:hAnsi="宋体"/>
                <w:sz w:val="18"/>
                <w:szCs w:val="18"/>
              </w:rPr>
              <w:t>S7/OPMI Sensera</w:t>
            </w:r>
            <w:r w:rsidRPr="00264AED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6A699EDA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67D2F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67D2F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67D2F">
        <w:rPr>
          <w:rFonts w:ascii="宋体" w:eastAsia="宋体" w:hAnsi="宋体"/>
          <w:sz w:val="18"/>
          <w:szCs w:val="18"/>
        </w:rPr>
        <w:t>9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967D2F">
        <w:rPr>
          <w:rFonts w:ascii="宋体" w:eastAsia="宋体" w:hAnsi="宋体" w:hint="eastAsia"/>
          <w:sz w:val="18"/>
          <w:szCs w:val="18"/>
        </w:rPr>
        <w:t>上</w:t>
      </w:r>
      <w:r w:rsidR="007159B5" w:rsidRPr="00C21F84">
        <w:rPr>
          <w:rFonts w:ascii="宋体" w:eastAsia="宋体" w:hAnsi="宋体" w:hint="eastAsia"/>
          <w:sz w:val="18"/>
          <w:szCs w:val="18"/>
        </w:rPr>
        <w:t>午9</w:t>
      </w:r>
      <w:r w:rsidRPr="00C21F84">
        <w:rPr>
          <w:rFonts w:ascii="宋体" w:eastAsia="宋体" w:hAnsi="宋体" w:hint="eastAsia"/>
          <w:sz w:val="18"/>
          <w:szCs w:val="18"/>
        </w:rPr>
        <w:t>:</w:t>
      </w:r>
      <w:r w:rsidR="00967D2F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A9EAC9B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967D2F" w:rsidRPr="00C21F84">
        <w:rPr>
          <w:rFonts w:ascii="宋体" w:eastAsia="宋体" w:hAnsi="宋体"/>
          <w:sz w:val="18"/>
          <w:szCs w:val="18"/>
        </w:rPr>
        <w:t>2023</w:t>
      </w:r>
      <w:r w:rsidR="00967D2F" w:rsidRPr="00C21F84">
        <w:rPr>
          <w:rFonts w:ascii="宋体" w:eastAsia="宋体" w:hAnsi="宋体" w:hint="eastAsia"/>
          <w:sz w:val="18"/>
          <w:szCs w:val="18"/>
        </w:rPr>
        <w:t>年</w:t>
      </w:r>
      <w:r w:rsidR="00967D2F">
        <w:rPr>
          <w:rFonts w:ascii="宋体" w:eastAsia="宋体" w:hAnsi="宋体"/>
          <w:sz w:val="18"/>
          <w:szCs w:val="18"/>
        </w:rPr>
        <w:t>6</w:t>
      </w:r>
      <w:r w:rsidR="00967D2F" w:rsidRPr="00C21F84">
        <w:rPr>
          <w:rFonts w:ascii="宋体" w:eastAsia="宋体" w:hAnsi="宋体" w:hint="eastAsia"/>
          <w:sz w:val="18"/>
          <w:szCs w:val="18"/>
        </w:rPr>
        <w:t>月</w:t>
      </w:r>
      <w:r w:rsidR="00967D2F">
        <w:rPr>
          <w:rFonts w:ascii="宋体" w:eastAsia="宋体" w:hAnsi="宋体"/>
          <w:sz w:val="18"/>
          <w:szCs w:val="18"/>
        </w:rPr>
        <w:t>9</w:t>
      </w:r>
      <w:r w:rsidR="00967D2F" w:rsidRPr="00C21F84">
        <w:rPr>
          <w:rFonts w:ascii="宋体" w:eastAsia="宋体" w:hAnsi="宋体" w:hint="eastAsia"/>
          <w:sz w:val="18"/>
          <w:szCs w:val="18"/>
        </w:rPr>
        <w:t>日</w:t>
      </w:r>
      <w:r w:rsidR="00967D2F">
        <w:rPr>
          <w:rFonts w:ascii="宋体" w:eastAsia="宋体" w:hAnsi="宋体" w:hint="eastAsia"/>
          <w:sz w:val="18"/>
          <w:szCs w:val="18"/>
        </w:rPr>
        <w:t>上</w:t>
      </w:r>
      <w:r w:rsidR="00967D2F" w:rsidRPr="00C21F84">
        <w:rPr>
          <w:rFonts w:ascii="宋体" w:eastAsia="宋体" w:hAnsi="宋体" w:hint="eastAsia"/>
          <w:sz w:val="18"/>
          <w:szCs w:val="18"/>
        </w:rPr>
        <w:t>午9:</w:t>
      </w:r>
      <w:r w:rsidR="00967D2F">
        <w:rPr>
          <w:rFonts w:ascii="宋体" w:eastAsia="宋体" w:hAnsi="宋体"/>
          <w:sz w:val="18"/>
          <w:szCs w:val="18"/>
        </w:rPr>
        <w:t>3</w:t>
      </w:r>
      <w:r w:rsidR="00967D2F" w:rsidRPr="00C21F84">
        <w:rPr>
          <w:rFonts w:ascii="宋体" w:eastAsia="宋体" w:hAnsi="宋体" w:hint="eastAsia"/>
          <w:sz w:val="18"/>
          <w:szCs w:val="18"/>
        </w:rPr>
        <w:t>0</w:t>
      </w:r>
      <w:r w:rsidR="00967D2F">
        <w:rPr>
          <w:rFonts w:ascii="宋体" w:eastAsia="宋体" w:hAnsi="宋体" w:hint="eastAsia"/>
          <w:sz w:val="18"/>
          <w:szCs w:val="18"/>
        </w:rPr>
        <w:t>-</w:t>
      </w:r>
      <w:r w:rsidR="00705825">
        <w:rPr>
          <w:rFonts w:ascii="宋体" w:eastAsia="宋体" w:hAnsi="宋体"/>
          <w:sz w:val="18"/>
          <w:szCs w:val="18"/>
        </w:rPr>
        <w:t>10</w:t>
      </w:r>
      <w:r w:rsidR="00967D2F">
        <w:rPr>
          <w:rFonts w:ascii="宋体" w:eastAsia="宋体" w:hAnsi="宋体" w:hint="eastAsia"/>
          <w:sz w:val="18"/>
          <w:szCs w:val="18"/>
        </w:rPr>
        <w:t>:</w:t>
      </w:r>
      <w:r w:rsidR="00967D2F">
        <w:rPr>
          <w:rFonts w:ascii="宋体" w:eastAsia="宋体" w:hAnsi="宋体"/>
          <w:sz w:val="18"/>
          <w:szCs w:val="18"/>
        </w:rPr>
        <w:t>3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56BDC5DE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D4BDB34" w14:textId="77777777" w:rsidR="00CB2266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bookmarkStart w:id="0" w:name="_Hlk116887646"/>
      <w:r w:rsidRPr="001B1F3F">
        <w:rPr>
          <w:rFonts w:hint="eastAsia"/>
          <w:sz w:val="18"/>
          <w:szCs w:val="18"/>
        </w:rPr>
        <w:t>3.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12254D0F" w14:textId="77777777" w:rsidR="00CB2266" w:rsidRPr="00915220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 w:rsidRPr="00915220">
        <w:rPr>
          <w:rFonts w:hint="eastAsia"/>
          <w:color w:val="333333"/>
          <w:sz w:val="17"/>
          <w:szCs w:val="17"/>
        </w:rPr>
        <w:t>；授权书需包含销售代表联系方式及邮箱地址</w:t>
      </w:r>
    </w:p>
    <w:p w14:paraId="3C09F2F8" w14:textId="77777777" w:rsidR="00CB2266" w:rsidRPr="00915220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64BAE89C" w14:textId="77777777" w:rsidR="00CB2266" w:rsidRPr="00FF376E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</w:t>
      </w:r>
      <w:r w:rsidRPr="00915220">
        <w:rPr>
          <w:rFonts w:hint="eastAsia"/>
          <w:color w:val="333333"/>
          <w:sz w:val="17"/>
          <w:szCs w:val="17"/>
        </w:rPr>
        <w:t>系统开发商资质</w:t>
      </w:r>
      <w:r w:rsidRPr="00915220">
        <w:rPr>
          <w:color w:val="333333"/>
          <w:sz w:val="17"/>
          <w:szCs w:val="17"/>
        </w:rPr>
        <w:t>(若参会供应商为系统开发商，则无需提供</w:t>
      </w:r>
      <w:r>
        <w:rPr>
          <w:rFonts w:hint="eastAsia"/>
          <w:color w:val="333333"/>
          <w:sz w:val="17"/>
          <w:szCs w:val="17"/>
        </w:rPr>
        <w:t>)</w:t>
      </w:r>
    </w:p>
    <w:p w14:paraId="717AA4AD" w14:textId="77777777" w:rsidR="00CB2266" w:rsidRPr="00915220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.1 </w:t>
      </w:r>
      <w:r w:rsidRPr="00915220">
        <w:rPr>
          <w:rFonts w:hint="eastAsia"/>
          <w:color w:val="333333"/>
          <w:sz w:val="17"/>
          <w:szCs w:val="17"/>
        </w:rPr>
        <w:t>系统开发商企业法人营业执照(三证合一版)</w:t>
      </w:r>
    </w:p>
    <w:p w14:paraId="090C724B" w14:textId="77777777" w:rsidR="00CB2266" w:rsidRPr="00915220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.2 </w:t>
      </w:r>
      <w:r w:rsidRPr="00915220">
        <w:rPr>
          <w:rFonts w:hint="eastAsia"/>
          <w:color w:val="333333"/>
          <w:sz w:val="17"/>
          <w:szCs w:val="17"/>
        </w:rPr>
        <w:t>系统开发商出具的销售授权(授权时间不得少于1年)</w:t>
      </w:r>
    </w:p>
    <w:p w14:paraId="3D895B06" w14:textId="77777777" w:rsidR="00CB2266" w:rsidRPr="00915220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.3.5</w:t>
      </w:r>
      <w:r w:rsidRPr="00915220">
        <w:rPr>
          <w:rFonts w:hint="eastAsia"/>
          <w:color w:val="333333"/>
          <w:sz w:val="17"/>
          <w:szCs w:val="17"/>
        </w:rPr>
        <w:t>针对所做项目的软件著作权</w:t>
      </w:r>
      <w:r>
        <w:rPr>
          <w:rFonts w:hint="eastAsia"/>
          <w:color w:val="333333"/>
          <w:sz w:val="17"/>
          <w:szCs w:val="17"/>
        </w:rPr>
        <w:t>（若有需提供）</w:t>
      </w:r>
    </w:p>
    <w:p w14:paraId="5975BC5C" w14:textId="77777777" w:rsidR="00CB2266" w:rsidRPr="00915220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.3.6</w:t>
      </w:r>
      <w:r w:rsidRPr="00915220">
        <w:rPr>
          <w:rFonts w:hint="eastAsia"/>
          <w:color w:val="333333"/>
          <w:sz w:val="17"/>
          <w:szCs w:val="17"/>
        </w:rPr>
        <w:t>出具原厂售后服务承诺书。若供应商做售后，则要出具原厂授予供应商提供售后服务的授权，同时由供应商出具售后服务承诺书。</w:t>
      </w:r>
    </w:p>
    <w:p w14:paraId="14C804B1" w14:textId="77777777" w:rsidR="00CB2266" w:rsidRPr="00915220" w:rsidRDefault="00CB2266" w:rsidP="00CB2266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7</w:t>
      </w:r>
      <w:r>
        <w:rPr>
          <w:rFonts w:hint="eastAsia"/>
          <w:color w:val="333333"/>
          <w:sz w:val="17"/>
          <w:szCs w:val="17"/>
        </w:rPr>
        <w:t>服务工程师名单及工龄,并提供工程师认证书</w:t>
      </w:r>
    </w:p>
    <w:p w14:paraId="0297B18C" w14:textId="5A724848" w:rsidR="00F916AC" w:rsidRPr="00CB2266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bookmarkStart w:id="1" w:name="_GoBack"/>
      <w:bookmarkEnd w:id="1"/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6A12144D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CB2266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CB2266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149EE" w14:textId="77777777" w:rsidR="00F158BF" w:rsidRDefault="00F158BF" w:rsidP="00250272">
      <w:r>
        <w:separator/>
      </w:r>
    </w:p>
  </w:endnote>
  <w:endnote w:type="continuationSeparator" w:id="0">
    <w:p w14:paraId="2B58E605" w14:textId="77777777" w:rsidR="00F158BF" w:rsidRDefault="00F158B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14CC" w14:textId="77777777" w:rsidR="00F158BF" w:rsidRDefault="00F158BF" w:rsidP="00250272">
      <w:r>
        <w:separator/>
      </w:r>
    </w:p>
  </w:footnote>
  <w:footnote w:type="continuationSeparator" w:id="0">
    <w:p w14:paraId="451E37BA" w14:textId="77777777" w:rsidR="00F158BF" w:rsidRDefault="00F158B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964C8"/>
    <w:rsid w:val="001A0344"/>
    <w:rsid w:val="001A0984"/>
    <w:rsid w:val="001B5028"/>
    <w:rsid w:val="001E39E5"/>
    <w:rsid w:val="001E7B4F"/>
    <w:rsid w:val="001F485B"/>
    <w:rsid w:val="00216C0E"/>
    <w:rsid w:val="002448ED"/>
    <w:rsid w:val="00250272"/>
    <w:rsid w:val="00264AED"/>
    <w:rsid w:val="00270693"/>
    <w:rsid w:val="00273FAD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05825"/>
    <w:rsid w:val="007159B5"/>
    <w:rsid w:val="0072169A"/>
    <w:rsid w:val="007225AC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34AF6"/>
    <w:rsid w:val="00952EAB"/>
    <w:rsid w:val="00953C7B"/>
    <w:rsid w:val="00953E3F"/>
    <w:rsid w:val="00967D2F"/>
    <w:rsid w:val="00974F2A"/>
    <w:rsid w:val="00990E62"/>
    <w:rsid w:val="009952C1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CB2266"/>
    <w:rsid w:val="00D1675A"/>
    <w:rsid w:val="00D20E73"/>
    <w:rsid w:val="00D25A7B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158BF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CB2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41</cp:revision>
  <cp:lastPrinted>2022-09-22T05:53:00Z</cp:lastPrinted>
  <dcterms:created xsi:type="dcterms:W3CDTF">2022-10-12T03:26:00Z</dcterms:created>
  <dcterms:modified xsi:type="dcterms:W3CDTF">2023-06-05T00:57:00Z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