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10B502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C2DA4" w:rsidRPr="002C2DA4">
        <w:rPr>
          <w:rFonts w:ascii="宋体" w:eastAsia="宋体" w:hAnsi="宋体" w:hint="eastAsia"/>
          <w:b/>
          <w:color w:val="000000"/>
          <w:sz w:val="18"/>
          <w:szCs w:val="18"/>
        </w:rPr>
        <w:t>总务处</w:t>
      </w:r>
      <w:proofErr w:type="gramStart"/>
      <w:r w:rsidR="002C2DA4" w:rsidRPr="002C2DA4">
        <w:rPr>
          <w:rFonts w:ascii="宋体" w:eastAsia="宋体" w:hAnsi="宋体" w:hint="eastAsia"/>
          <w:b/>
          <w:color w:val="000000"/>
          <w:sz w:val="18"/>
          <w:szCs w:val="18"/>
        </w:rPr>
        <w:t>夏季副</w:t>
      </w:r>
      <w:proofErr w:type="gramEnd"/>
      <w:r w:rsidR="002C2DA4" w:rsidRPr="002C2DA4">
        <w:rPr>
          <w:rFonts w:ascii="宋体" w:eastAsia="宋体" w:hAnsi="宋体" w:hint="eastAsia"/>
          <w:b/>
          <w:color w:val="000000"/>
          <w:sz w:val="18"/>
          <w:szCs w:val="18"/>
        </w:rPr>
        <w:t>高白衣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D8AC05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2C2DA4" w:rsidRPr="002C2DA4">
        <w:rPr>
          <w:rFonts w:ascii="宋体" w:eastAsia="宋体" w:hAnsi="宋体" w:hint="eastAsia"/>
          <w:sz w:val="18"/>
          <w:szCs w:val="18"/>
        </w:rPr>
        <w:t>总务处</w:t>
      </w:r>
      <w:proofErr w:type="gramStart"/>
      <w:r w:rsidR="002C2DA4" w:rsidRPr="002C2DA4">
        <w:rPr>
          <w:rFonts w:ascii="宋体" w:eastAsia="宋体" w:hAnsi="宋体" w:hint="eastAsia"/>
          <w:sz w:val="18"/>
          <w:szCs w:val="18"/>
        </w:rPr>
        <w:t>夏季副</w:t>
      </w:r>
      <w:proofErr w:type="gramEnd"/>
      <w:r w:rsidR="002C2DA4" w:rsidRPr="002C2DA4">
        <w:rPr>
          <w:rFonts w:ascii="宋体" w:eastAsia="宋体" w:hAnsi="宋体" w:hint="eastAsia"/>
          <w:sz w:val="18"/>
          <w:szCs w:val="18"/>
        </w:rPr>
        <w:t>高白衣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0BC1B3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C2DA4">
        <w:rPr>
          <w:rFonts w:ascii="宋体" w:eastAsia="宋体" w:hAnsi="宋体"/>
          <w:sz w:val="18"/>
          <w:szCs w:val="18"/>
        </w:rPr>
        <w:t>678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F3293D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536"/>
        <w:gridCol w:w="2212"/>
      </w:tblGrid>
      <w:tr w:rsidR="002C2DA4" w14:paraId="0D90787C" w14:textId="77777777" w:rsidTr="00155D87">
        <w:tc>
          <w:tcPr>
            <w:tcW w:w="1413" w:type="dxa"/>
            <w:vAlign w:val="center"/>
          </w:tcPr>
          <w:p w14:paraId="14063C77" w14:textId="3AFDB461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3685" w:type="dxa"/>
            <w:vAlign w:val="center"/>
          </w:tcPr>
          <w:p w14:paraId="4E4A4DD0" w14:textId="47A6A444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1536" w:type="dxa"/>
            <w:vAlign w:val="center"/>
          </w:tcPr>
          <w:p w14:paraId="13980154" w14:textId="18791C42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预计总需求数量</w:t>
            </w:r>
          </w:p>
        </w:tc>
        <w:tc>
          <w:tcPr>
            <w:tcW w:w="2212" w:type="dxa"/>
            <w:vAlign w:val="center"/>
          </w:tcPr>
          <w:p w14:paraId="4977A20C" w14:textId="70F5BB49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采购周期</w:t>
            </w:r>
          </w:p>
        </w:tc>
      </w:tr>
      <w:tr w:rsidR="002C2DA4" w14:paraId="5B5CE082" w14:textId="77777777" w:rsidTr="00155D87">
        <w:tc>
          <w:tcPr>
            <w:tcW w:w="1413" w:type="dxa"/>
            <w:vAlign w:val="center"/>
          </w:tcPr>
          <w:p w14:paraId="7A6AE384" w14:textId="0393EA14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夏季副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高白衣</w:t>
            </w:r>
          </w:p>
        </w:tc>
        <w:tc>
          <w:tcPr>
            <w:tcW w:w="3685" w:type="dxa"/>
            <w:vAlign w:val="center"/>
          </w:tcPr>
          <w:p w14:paraId="71A7412D" w14:textId="38531B49" w:rsidR="002C2DA4" w:rsidRDefault="00155D87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面料要求：高级白大衣面料，需抗皱、防静电、面料柔软、舒适、透气；款式简洁大方</w:t>
            </w:r>
          </w:p>
        </w:tc>
        <w:tc>
          <w:tcPr>
            <w:tcW w:w="1536" w:type="dxa"/>
            <w:vAlign w:val="center"/>
          </w:tcPr>
          <w:p w14:paraId="387C4FDD" w14:textId="47239A7F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500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2212" w:type="dxa"/>
            <w:vAlign w:val="center"/>
          </w:tcPr>
          <w:p w14:paraId="14109626" w14:textId="1E1ECB1E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三年</w:t>
            </w:r>
          </w:p>
        </w:tc>
      </w:tr>
      <w:tr w:rsidR="002C2DA4" w:rsidRPr="002C2DA4" w14:paraId="756B9345" w14:textId="77777777" w:rsidTr="00BA06F1">
        <w:tc>
          <w:tcPr>
            <w:tcW w:w="8846" w:type="dxa"/>
            <w:gridSpan w:val="4"/>
            <w:vAlign w:val="center"/>
          </w:tcPr>
          <w:p w14:paraId="6E5CB3D3" w14:textId="28E0C43E" w:rsidR="002C2DA4" w:rsidRDefault="002C2DA4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本项目将签订固定单价合同，最终数量以实际需求为准，合同有效期三年</w:t>
            </w:r>
          </w:p>
        </w:tc>
      </w:tr>
      <w:tr w:rsidR="00155D87" w:rsidRPr="002C2DA4" w14:paraId="4A766DE5" w14:textId="77777777" w:rsidTr="00BA06F1">
        <w:tc>
          <w:tcPr>
            <w:tcW w:w="8846" w:type="dxa"/>
            <w:gridSpan w:val="4"/>
            <w:vAlign w:val="center"/>
          </w:tcPr>
          <w:p w14:paraId="0948D740" w14:textId="1A85D8AE" w:rsidR="00155D87" w:rsidRDefault="00155D87" w:rsidP="002C2DA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报名现场需提交样品（款式不限，每款携带样品尺码为女款L</w:t>
            </w:r>
            <w:r>
              <w:rPr>
                <w:rFonts w:ascii="宋体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男款L</w:t>
            </w:r>
            <w:r>
              <w:rPr>
                <w:rFonts w:ascii="宋体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男款X</w:t>
            </w:r>
            <w:r>
              <w:rPr>
                <w:rFonts w:ascii="宋体" w:eastAsia="宋体" w:hAnsi="宋体"/>
                <w:sz w:val="18"/>
                <w:szCs w:val="18"/>
              </w:rPr>
              <w:t>XL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93F84B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2C2DA4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2C2DA4">
        <w:rPr>
          <w:rFonts w:ascii="宋体" w:eastAsia="宋体" w:hAnsi="宋体"/>
          <w:sz w:val="18"/>
          <w:szCs w:val="18"/>
        </w:rPr>
        <w:t>13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2C2DA4">
        <w:rPr>
          <w:rFonts w:ascii="宋体" w:eastAsia="宋体" w:hAnsi="宋体" w:hint="eastAsia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2C2DA4">
        <w:rPr>
          <w:rFonts w:ascii="宋体" w:eastAsia="宋体" w:hAnsi="宋体" w:hint="eastAsia"/>
          <w:sz w:val="18"/>
          <w:szCs w:val="18"/>
        </w:rPr>
        <w:t>1</w:t>
      </w:r>
      <w:r w:rsidR="002C2DA4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3DFF02E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2C2DA4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2C2DA4">
        <w:rPr>
          <w:rFonts w:ascii="宋体" w:eastAsia="宋体" w:hAnsi="宋体"/>
          <w:sz w:val="18"/>
          <w:szCs w:val="18"/>
        </w:rPr>
        <w:t>20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4FA186E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="00155D87">
        <w:rPr>
          <w:rFonts w:ascii="宋体" w:eastAsia="宋体" w:hAnsi="宋体" w:hint="eastAsia"/>
          <w:sz w:val="18"/>
          <w:szCs w:val="18"/>
        </w:rPr>
        <w:t>报名时携带样品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924115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819</w:t>
      </w:r>
      <w:bookmarkStart w:id="2" w:name="_GoBack"/>
      <w:bookmarkEnd w:id="2"/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DACC8E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2DA4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2C2DA4">
        <w:rPr>
          <w:rFonts w:ascii="宋体" w:eastAsia="宋体" w:hAnsi="宋体"/>
          <w:sz w:val="18"/>
          <w:szCs w:val="18"/>
        </w:rPr>
        <w:t>13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13EF5" w14:textId="77777777" w:rsidR="00FA03A4" w:rsidRDefault="00FA03A4" w:rsidP="00250272">
      <w:r>
        <w:separator/>
      </w:r>
    </w:p>
  </w:endnote>
  <w:endnote w:type="continuationSeparator" w:id="0">
    <w:p w14:paraId="3912EEF9" w14:textId="77777777" w:rsidR="00FA03A4" w:rsidRDefault="00FA03A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3F762" w14:textId="77777777" w:rsidR="00FA03A4" w:rsidRDefault="00FA03A4" w:rsidP="00250272">
      <w:r>
        <w:separator/>
      </w:r>
    </w:p>
  </w:footnote>
  <w:footnote w:type="continuationSeparator" w:id="0">
    <w:p w14:paraId="5B07A796" w14:textId="77777777" w:rsidR="00FA03A4" w:rsidRDefault="00FA03A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62FFB"/>
    <w:rsid w:val="000C6525"/>
    <w:rsid w:val="000D67E9"/>
    <w:rsid w:val="000F4216"/>
    <w:rsid w:val="000F4FF0"/>
    <w:rsid w:val="000F6EAC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47698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32</cp:revision>
  <cp:lastPrinted>2022-09-22T05:53:00Z</cp:lastPrinted>
  <dcterms:created xsi:type="dcterms:W3CDTF">2022-10-12T03:26:00Z</dcterms:created>
  <dcterms:modified xsi:type="dcterms:W3CDTF">2023-06-15T01:49:00Z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