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8E397D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E77C7" w:rsidRPr="005E77C7">
        <w:rPr>
          <w:rFonts w:ascii="宋体" w:eastAsia="宋体" w:hAnsi="宋体" w:hint="eastAsia"/>
          <w:b/>
          <w:color w:val="000000"/>
          <w:sz w:val="18"/>
          <w:szCs w:val="18"/>
        </w:rPr>
        <w:t>护理部（大兴院区）</w:t>
      </w:r>
      <w:r w:rsidR="00590BDA" w:rsidRPr="00590BDA">
        <w:rPr>
          <w:rFonts w:ascii="宋体" w:eastAsia="宋体" w:hAnsi="宋体" w:hint="eastAsia"/>
          <w:b/>
          <w:color w:val="000000"/>
          <w:sz w:val="18"/>
          <w:szCs w:val="18"/>
        </w:rPr>
        <w:t>抗血栓</w:t>
      </w:r>
      <w:proofErr w:type="gramStart"/>
      <w:r w:rsidR="00590BDA" w:rsidRPr="00590BDA">
        <w:rPr>
          <w:rFonts w:ascii="宋体" w:eastAsia="宋体" w:hAnsi="宋体" w:hint="eastAsia"/>
          <w:b/>
          <w:color w:val="000000"/>
          <w:sz w:val="18"/>
          <w:szCs w:val="18"/>
        </w:rPr>
        <w:t>泵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2F4311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5E77C7" w:rsidRPr="005E77C7">
        <w:rPr>
          <w:rFonts w:ascii="宋体" w:eastAsia="宋体" w:hAnsi="宋体" w:hint="eastAsia"/>
          <w:sz w:val="18"/>
          <w:szCs w:val="18"/>
        </w:rPr>
        <w:t>护理部（大兴院区）</w:t>
      </w:r>
      <w:r w:rsidR="00590BDA" w:rsidRPr="00590BDA">
        <w:rPr>
          <w:rFonts w:ascii="宋体" w:eastAsia="宋体" w:hAnsi="宋体" w:hint="eastAsia"/>
          <w:sz w:val="18"/>
          <w:szCs w:val="18"/>
        </w:rPr>
        <w:t>抗血栓泵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0FC01F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EE5B2F">
        <w:rPr>
          <w:rFonts w:ascii="宋体" w:eastAsia="宋体" w:hAnsi="宋体"/>
          <w:sz w:val="18"/>
          <w:szCs w:val="18"/>
        </w:rPr>
        <w:t>7</w:t>
      </w:r>
      <w:r w:rsidR="005E77C7">
        <w:rPr>
          <w:rFonts w:ascii="宋体" w:eastAsia="宋体" w:hAnsi="宋体"/>
          <w:sz w:val="18"/>
          <w:szCs w:val="18"/>
        </w:rPr>
        <w:t>9</w:t>
      </w:r>
      <w:r w:rsidR="00590BDA">
        <w:rPr>
          <w:rFonts w:ascii="宋体" w:eastAsia="宋体" w:hAnsi="宋体"/>
          <w:sz w:val="18"/>
          <w:szCs w:val="18"/>
        </w:rPr>
        <w:t>4</w:t>
      </w:r>
    </w:p>
    <w:p w14:paraId="18DB4780" w14:textId="52FEAFB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5E77C7">
        <w:rPr>
          <w:rFonts w:ascii="宋体" w:eastAsia="宋体" w:hAnsi="宋体" w:hint="eastAsia"/>
          <w:sz w:val="18"/>
          <w:szCs w:val="18"/>
        </w:rPr>
        <w:t>护理部</w:t>
      </w:r>
      <w:r w:rsidR="00B06B57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AFED605" w:rsidR="00E603E1" w:rsidRPr="00007855" w:rsidRDefault="00590BDA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0BDA">
              <w:rPr>
                <w:rFonts w:ascii="宋体" w:eastAsia="宋体" w:hAnsi="宋体" w:hint="eastAsia"/>
                <w:sz w:val="18"/>
                <w:szCs w:val="18"/>
              </w:rPr>
              <w:t>抗血栓泵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233F02F4" w:rsidR="00195C91" w:rsidRDefault="00590BDA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90BDA">
              <w:rPr>
                <w:rFonts w:ascii="宋体" w:eastAsia="宋体" w:hAnsi="宋体" w:hint="eastAsia"/>
                <w:sz w:val="18"/>
                <w:szCs w:val="18"/>
              </w:rPr>
              <w:t>双路12腔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0A1EADA8" w:rsidR="00B74492" w:rsidRDefault="00590BDA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90BDA">
              <w:rPr>
                <w:rFonts w:ascii="宋体" w:eastAsia="宋体" w:hAnsi="宋体" w:hint="eastAsia"/>
                <w:sz w:val="18"/>
                <w:szCs w:val="18"/>
              </w:rPr>
              <w:t>≥7寸高清彩色触摸液晶，触屏触摸双面板操作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720BACC7" w:rsidR="00652C6A" w:rsidRDefault="00590BDA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90BDA">
              <w:rPr>
                <w:rFonts w:ascii="宋体" w:eastAsia="宋体" w:hAnsi="宋体" w:hint="eastAsia"/>
                <w:sz w:val="18"/>
                <w:szCs w:val="18"/>
              </w:rPr>
              <w:t>可关闭</w:t>
            </w:r>
            <w:proofErr w:type="gramStart"/>
            <w:r w:rsidRPr="00590BDA">
              <w:rPr>
                <w:rFonts w:ascii="宋体" w:eastAsia="宋体" w:hAnsi="宋体" w:hint="eastAsia"/>
                <w:sz w:val="18"/>
                <w:szCs w:val="18"/>
              </w:rPr>
              <w:t>某腔以跳过</w:t>
            </w:r>
            <w:proofErr w:type="gramEnd"/>
            <w:r w:rsidRPr="00590BDA">
              <w:rPr>
                <w:rFonts w:ascii="宋体" w:eastAsia="宋体" w:hAnsi="宋体" w:hint="eastAsia"/>
                <w:sz w:val="18"/>
                <w:szCs w:val="18"/>
              </w:rPr>
              <w:t>伤口或脆弱部位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6659D81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90BDA">
              <w:rPr>
                <w:rFonts w:ascii="宋体" w:eastAsia="宋体" w:hAnsi="宋体"/>
                <w:sz w:val="18"/>
                <w:szCs w:val="18"/>
              </w:rPr>
              <w:t>10</w:t>
            </w:r>
            <w:r w:rsidR="00EE5B2F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  <w:bookmarkStart w:id="0" w:name="_GoBack"/>
      <w:bookmarkEnd w:id="0"/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5C7326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EEC0D1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62E0EF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483C2" w14:textId="77777777" w:rsidR="003D7E8A" w:rsidRDefault="003D7E8A" w:rsidP="00250272">
      <w:r>
        <w:separator/>
      </w:r>
    </w:p>
  </w:endnote>
  <w:endnote w:type="continuationSeparator" w:id="0">
    <w:p w14:paraId="2AB97768" w14:textId="77777777" w:rsidR="003D7E8A" w:rsidRDefault="003D7E8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FA314" w14:textId="77777777" w:rsidR="003D7E8A" w:rsidRDefault="003D7E8A" w:rsidP="00250272">
      <w:r>
        <w:separator/>
      </w:r>
    </w:p>
  </w:footnote>
  <w:footnote w:type="continuationSeparator" w:id="0">
    <w:p w14:paraId="5C07194E" w14:textId="77777777" w:rsidR="003D7E8A" w:rsidRDefault="003D7E8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77C7"/>
    <w:rsid w:val="00605530"/>
    <w:rsid w:val="00611CFB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61</cp:revision>
  <cp:lastPrinted>2022-09-22T05:53:00Z</cp:lastPrinted>
  <dcterms:created xsi:type="dcterms:W3CDTF">2022-10-12T03:26:00Z</dcterms:created>
  <dcterms:modified xsi:type="dcterms:W3CDTF">2023-07-06T07:56:00Z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