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4961B6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987859"/>
      <w:r w:rsidR="003920F1" w:rsidRPr="003920F1">
        <w:rPr>
          <w:rFonts w:ascii="宋体" w:eastAsia="宋体" w:hAnsi="宋体" w:hint="eastAsia"/>
          <w:b/>
          <w:color w:val="000000"/>
          <w:sz w:val="18"/>
          <w:szCs w:val="18"/>
        </w:rPr>
        <w:t>妇产科</w:t>
      </w:r>
      <w:bookmarkEnd w:id="0"/>
      <w:r w:rsidR="00F40FF1" w:rsidRPr="00F40FF1">
        <w:rPr>
          <w:rFonts w:ascii="宋体" w:eastAsia="宋体" w:hAnsi="宋体" w:hint="eastAsia"/>
          <w:b/>
          <w:color w:val="000000"/>
          <w:sz w:val="18"/>
          <w:szCs w:val="18"/>
        </w:rPr>
        <w:t>人</w:t>
      </w:r>
      <w:r w:rsidR="00F40FF1" w:rsidRPr="00F40FF1">
        <w:rPr>
          <w:rFonts w:ascii="宋体" w:eastAsia="宋体" w:hAnsi="宋体"/>
          <w:b/>
          <w:color w:val="000000"/>
          <w:sz w:val="18"/>
          <w:szCs w:val="18"/>
        </w:rPr>
        <w:t>ASTN1、DLX1、ITGA4、RXFP3、SOX17、ZNF671基因甲基化检测试剂</w:t>
      </w:r>
      <w:proofErr w:type="gramStart"/>
      <w:r w:rsidR="00F40FF1" w:rsidRPr="00F40FF1">
        <w:rPr>
          <w:rFonts w:ascii="宋体" w:eastAsia="宋体" w:hAnsi="宋体"/>
          <w:b/>
          <w:color w:val="000000"/>
          <w:sz w:val="18"/>
          <w:szCs w:val="18"/>
        </w:rPr>
        <w:t>盒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C25B849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920F1" w:rsidRPr="003920F1">
        <w:rPr>
          <w:rFonts w:ascii="宋体" w:eastAsia="宋体" w:hAnsi="宋体" w:hint="eastAsia"/>
          <w:sz w:val="18"/>
          <w:szCs w:val="18"/>
        </w:rPr>
        <w:t>妇产科</w:t>
      </w:r>
      <w:r w:rsidR="00F40FF1" w:rsidRPr="00F40FF1">
        <w:rPr>
          <w:rFonts w:ascii="宋体" w:eastAsia="宋体" w:hAnsi="宋体" w:hint="eastAsia"/>
          <w:sz w:val="18"/>
          <w:szCs w:val="18"/>
        </w:rPr>
        <w:t>人</w:t>
      </w:r>
      <w:r w:rsidR="00F40FF1" w:rsidRPr="00F40FF1">
        <w:rPr>
          <w:rFonts w:ascii="宋体" w:eastAsia="宋体" w:hAnsi="宋体"/>
          <w:sz w:val="18"/>
          <w:szCs w:val="18"/>
        </w:rPr>
        <w:t>ASTN1、DLX1、ITGA4、RXFP3、SOX17、ZNF671基因甲基化检测试剂盒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B58B9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</w:t>
      </w:r>
      <w:r w:rsidR="002C17D6">
        <w:rPr>
          <w:rFonts w:ascii="宋体" w:eastAsia="宋体" w:hAnsi="宋体"/>
          <w:sz w:val="18"/>
          <w:szCs w:val="18"/>
        </w:rPr>
        <w:t>1</w:t>
      </w:r>
    </w:p>
    <w:p w14:paraId="18DB4780" w14:textId="6F068D49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4B73BF">
        <w:rPr>
          <w:rFonts w:ascii="宋体" w:eastAsia="宋体" w:hAnsi="宋体" w:hint="eastAsia"/>
          <w:sz w:val="18"/>
          <w:szCs w:val="18"/>
        </w:rPr>
        <w:t>妇产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  <w:bookmarkStart w:id="1" w:name="_GoBack"/>
      <w:bookmarkEnd w:id="1"/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6268870" w:rsidR="001261F7" w:rsidRPr="00F74DDA" w:rsidRDefault="00F40FF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0FF1">
              <w:rPr>
                <w:rFonts w:ascii="宋体" w:eastAsia="宋体" w:hAnsi="宋体" w:hint="eastAsia"/>
                <w:sz w:val="18"/>
                <w:szCs w:val="18"/>
              </w:rPr>
              <w:t>人</w:t>
            </w:r>
            <w:r w:rsidRPr="00F40FF1">
              <w:rPr>
                <w:rFonts w:ascii="宋体" w:eastAsia="宋体" w:hAnsi="宋体"/>
                <w:sz w:val="18"/>
                <w:szCs w:val="18"/>
              </w:rPr>
              <w:t>ASTN1、DLX1、ITGA4、RXFP3、SOX17、ZNF671基因甲基化检测试剂盒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6E749CA2" w:rsidR="00993412" w:rsidRDefault="008D5B5D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D5B5D">
              <w:rPr>
                <w:rFonts w:ascii="宋体" w:eastAsia="宋体" w:hAnsi="宋体" w:hint="eastAsia"/>
                <w:sz w:val="18"/>
                <w:szCs w:val="18"/>
              </w:rPr>
              <w:t>用于体外定性检测人宫颈脱落细胞中人</w:t>
            </w:r>
            <w:r w:rsidRPr="008D5B5D">
              <w:rPr>
                <w:rFonts w:ascii="宋体" w:eastAsia="宋体" w:hAnsi="宋体"/>
                <w:sz w:val="18"/>
                <w:szCs w:val="18"/>
              </w:rPr>
              <w:t>ASTN1、DLX1、ITGA4、RXFP3、SOX17、ZNF671基因的甲基化状态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3ECD486E" w:rsidR="00993412" w:rsidRDefault="00F40F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0FF1">
              <w:rPr>
                <w:rFonts w:ascii="宋体" w:eastAsia="宋体" w:hAnsi="宋体" w:hint="eastAsia"/>
                <w:sz w:val="18"/>
                <w:szCs w:val="18"/>
              </w:rPr>
              <w:t>试剂盒内包含反应液、八连管等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CB2A6A6" w:rsidR="00F46B1B" w:rsidRPr="00FB3219" w:rsidRDefault="00F40F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0FF1">
              <w:rPr>
                <w:rFonts w:ascii="宋体" w:eastAsia="宋体" w:hAnsi="宋体" w:hint="eastAsia"/>
                <w:sz w:val="18"/>
                <w:szCs w:val="18"/>
              </w:rPr>
              <w:t>保存条件：</w:t>
            </w:r>
            <w:r w:rsidRPr="00F40FF1">
              <w:rPr>
                <w:rFonts w:ascii="宋体" w:eastAsia="宋体" w:hAnsi="宋体"/>
                <w:sz w:val="18"/>
                <w:szCs w:val="18"/>
              </w:rPr>
              <w:t>2-8℃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9580613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6728D4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1</w:t>
      </w:r>
      <w:r w:rsidR="006728D4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D92103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6728D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A8E3483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6728D4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4BEAE" w14:textId="77777777" w:rsidR="00FF48F8" w:rsidRDefault="00FF48F8" w:rsidP="00250272">
      <w:r>
        <w:separator/>
      </w:r>
    </w:p>
  </w:endnote>
  <w:endnote w:type="continuationSeparator" w:id="0">
    <w:p w14:paraId="3FE45C27" w14:textId="77777777" w:rsidR="00FF48F8" w:rsidRDefault="00FF48F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39B99" w14:textId="77777777" w:rsidR="00FF48F8" w:rsidRDefault="00FF48F8" w:rsidP="00250272">
      <w:r>
        <w:separator/>
      </w:r>
    </w:p>
  </w:footnote>
  <w:footnote w:type="continuationSeparator" w:id="0">
    <w:p w14:paraId="2C08C5D6" w14:textId="77777777" w:rsidR="00FF48F8" w:rsidRDefault="00FF48F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2023-07-12T07:57:00Z</dcterms:created>
  <dcterms:modified xsi:type="dcterms:W3CDTF">2023-07-12T08:02:00Z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