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860774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F151E" w:rsidRPr="007F151E">
        <w:rPr>
          <w:rFonts w:ascii="宋体" w:eastAsia="宋体" w:hAnsi="宋体" w:hint="eastAsia"/>
          <w:b/>
          <w:color w:val="000000"/>
          <w:sz w:val="18"/>
          <w:szCs w:val="18"/>
        </w:rPr>
        <w:t>麻醉科</w:t>
      </w:r>
      <w:r w:rsidR="007F151E" w:rsidRPr="007F151E">
        <w:rPr>
          <w:rFonts w:ascii="宋体" w:eastAsia="宋体" w:hAnsi="宋体"/>
          <w:b/>
          <w:color w:val="000000"/>
          <w:sz w:val="18"/>
          <w:szCs w:val="18"/>
        </w:rPr>
        <w:t>(大兴院区)血栓弹力</w:t>
      </w:r>
      <w:proofErr w:type="gramStart"/>
      <w:r w:rsidR="007F151E" w:rsidRPr="007F151E">
        <w:rPr>
          <w:rFonts w:ascii="宋体" w:eastAsia="宋体" w:hAnsi="宋体"/>
          <w:b/>
          <w:color w:val="000000"/>
          <w:sz w:val="18"/>
          <w:szCs w:val="18"/>
        </w:rPr>
        <w:t>图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A3A3D9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7F151E" w:rsidRPr="007F151E">
        <w:rPr>
          <w:rFonts w:ascii="宋体" w:eastAsia="宋体" w:hAnsi="宋体" w:hint="eastAsia"/>
          <w:sz w:val="18"/>
          <w:szCs w:val="18"/>
        </w:rPr>
        <w:t>麻醉科</w:t>
      </w:r>
      <w:r w:rsidR="007F151E" w:rsidRPr="007F151E">
        <w:rPr>
          <w:rFonts w:ascii="宋体" w:eastAsia="宋体" w:hAnsi="宋体"/>
          <w:sz w:val="18"/>
          <w:szCs w:val="18"/>
        </w:rPr>
        <w:t>(大兴院区)血栓弹力图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9B545D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297F8A">
        <w:rPr>
          <w:rFonts w:ascii="宋体" w:eastAsia="宋体" w:hAnsi="宋体"/>
          <w:sz w:val="18"/>
          <w:szCs w:val="18"/>
        </w:rPr>
        <w:t>8</w:t>
      </w:r>
      <w:r w:rsidR="005E2120">
        <w:rPr>
          <w:rFonts w:ascii="宋体" w:eastAsia="宋体" w:hAnsi="宋体"/>
          <w:sz w:val="18"/>
          <w:szCs w:val="18"/>
        </w:rPr>
        <w:t>4</w:t>
      </w:r>
      <w:r w:rsidR="007F151E">
        <w:rPr>
          <w:rFonts w:ascii="宋体" w:eastAsia="宋体" w:hAnsi="宋体"/>
          <w:sz w:val="18"/>
          <w:szCs w:val="18"/>
        </w:rPr>
        <w:t>1</w:t>
      </w:r>
    </w:p>
    <w:p w14:paraId="18DB4780" w14:textId="664FF5C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5E2120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EF49716" w:rsidR="00E603E1" w:rsidRPr="00007855" w:rsidRDefault="007F151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血栓弹力图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56501D1E" w:rsidR="00195C91" w:rsidRDefault="007F151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F151E">
              <w:rPr>
                <w:rFonts w:ascii="宋体" w:eastAsia="宋体" w:hAnsi="宋体" w:hint="eastAsia"/>
                <w:sz w:val="18"/>
                <w:szCs w:val="18"/>
              </w:rPr>
              <w:t>对来源于人体全血样本进行凝血功能分析，动态监测整个凝血过程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2D33BB47" w:rsidR="00B74492" w:rsidRDefault="007F151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F151E">
              <w:rPr>
                <w:rFonts w:ascii="宋体" w:eastAsia="宋体" w:hAnsi="宋体" w:hint="eastAsia"/>
                <w:sz w:val="18"/>
                <w:szCs w:val="18"/>
              </w:rPr>
              <w:t>≥7个试剂位，</w:t>
            </w:r>
            <w:proofErr w:type="gramStart"/>
            <w:r w:rsidRPr="007F151E">
              <w:rPr>
                <w:rFonts w:ascii="宋体" w:eastAsia="宋体" w:hAnsi="宋体" w:hint="eastAsia"/>
                <w:sz w:val="18"/>
                <w:szCs w:val="18"/>
              </w:rPr>
              <w:t>试剂位</w:t>
            </w:r>
            <w:proofErr w:type="gramEnd"/>
            <w:r w:rsidRPr="007F151E">
              <w:rPr>
                <w:rFonts w:ascii="宋体" w:eastAsia="宋体" w:hAnsi="宋体" w:hint="eastAsia"/>
                <w:sz w:val="18"/>
                <w:szCs w:val="18"/>
              </w:rPr>
              <w:t>具有定时自动抽吸混匀功能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0ECAA44C" w:rsidR="00652C6A" w:rsidRDefault="007F151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F151E">
              <w:rPr>
                <w:rFonts w:ascii="宋体" w:eastAsia="宋体" w:hAnsi="宋体" w:hint="eastAsia"/>
                <w:sz w:val="18"/>
                <w:szCs w:val="18"/>
              </w:rPr>
              <w:t>样本放置位具有预温功能，可将样本维持在37℃恒温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73D3D414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7F151E">
              <w:rPr>
                <w:rFonts w:ascii="宋体" w:eastAsia="宋体" w:hAnsi="宋体"/>
                <w:sz w:val="18"/>
                <w:szCs w:val="18"/>
              </w:rPr>
              <w:t>1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9631E6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 w:hint="eastAsia"/>
          <w:sz w:val="18"/>
          <w:szCs w:val="18"/>
        </w:rPr>
        <w:t>2</w:t>
      </w:r>
      <w:r w:rsidR="00297F8A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920BE0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24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A1A8B5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97F8A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D75F8" w14:textId="77777777" w:rsidR="00621806" w:rsidRDefault="00621806" w:rsidP="00250272">
      <w:r>
        <w:separator/>
      </w:r>
    </w:p>
  </w:endnote>
  <w:endnote w:type="continuationSeparator" w:id="0">
    <w:p w14:paraId="242F6096" w14:textId="77777777" w:rsidR="00621806" w:rsidRDefault="0062180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28AAC" w14:textId="77777777" w:rsidR="00621806" w:rsidRDefault="00621806" w:rsidP="00250272">
      <w:r>
        <w:separator/>
      </w:r>
    </w:p>
  </w:footnote>
  <w:footnote w:type="continuationSeparator" w:id="0">
    <w:p w14:paraId="3C79D8E8" w14:textId="77777777" w:rsidR="00621806" w:rsidRDefault="0062180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64</cp:revision>
  <cp:lastPrinted>2022-09-22T05:53:00Z</cp:lastPrinted>
  <dcterms:created xsi:type="dcterms:W3CDTF">2022-10-12T03:26:00Z</dcterms:created>
  <dcterms:modified xsi:type="dcterms:W3CDTF">2023-07-12T00:42:00Z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